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7F424177" w:rsidR="005E3EAE" w:rsidRDefault="00997F81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The Future of Voting Rights</w:t>
      </w:r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3DE4D282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9F2191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="008226AE">
        <w:rPr>
          <w:rFonts w:ascii="Century Gothic" w:eastAsia="Century Gothic" w:hAnsi="Century Gothic" w:cs="Century Gothic"/>
          <w:sz w:val="20"/>
          <w:szCs w:val="20"/>
        </w:rPr>
        <w:t>Future of Voting Rights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50A3F73F" w14:textId="77777777" w:rsidR="008226AE" w:rsidRPr="008226AE" w:rsidRDefault="008226AE" w:rsidP="008226AE">
      <w:pPr>
        <w:numPr>
          <w:ilvl w:val="0"/>
          <w:numId w:val="6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8226AE">
        <w:rPr>
          <w:rFonts w:ascii="Century Gothic" w:eastAsia="Century Gothic" w:hAnsi="Century Gothic" w:cs="Century Gothic"/>
          <w:i/>
          <w:iCs/>
          <w:sz w:val="20"/>
          <w:szCs w:val="20"/>
        </w:rPr>
        <w:t>Which states are changing their voting laws, and how?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E5BC2C1" w14:textId="77777777" w:rsidR="008226AE" w:rsidRPr="008226AE" w:rsidRDefault="008226AE" w:rsidP="008226AE">
      <w:pPr>
        <w:numPr>
          <w:ilvl w:val="0"/>
          <w:numId w:val="7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8226AE">
        <w:rPr>
          <w:rFonts w:ascii="Century Gothic" w:eastAsia="Century Gothic" w:hAnsi="Century Gothic" w:cs="Century Gothic"/>
          <w:i/>
          <w:iCs/>
          <w:sz w:val="20"/>
          <w:szCs w:val="20"/>
        </w:rPr>
        <w:t>What did the Voting Rights Act of 1965 do, and how has this changed in recent years?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D56FDF5" w14:textId="6C983F1E" w:rsidR="005E3EAE" w:rsidRPr="001423F6" w:rsidRDefault="001423F6" w:rsidP="001423F6">
      <w:pPr>
        <w:pStyle w:val="ListParagraph"/>
        <w:numPr>
          <w:ilvl w:val="0"/>
          <w:numId w:val="10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1423F6">
        <w:rPr>
          <w:rFonts w:ascii="Century Gothic" w:eastAsia="Century Gothic" w:hAnsi="Century Gothic" w:cs="Century Gothic"/>
          <w:i/>
          <w:iCs/>
          <w:sz w:val="20"/>
          <w:szCs w:val="20"/>
        </w:rPr>
        <w:t>What does H.R.1 For the People Act of 2021 attempt to do in terms of voting rights and restrictions?</w:t>
      </w: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2B416E" w14:textId="77777777" w:rsidR="00FF49F6" w:rsidRPr="00FF49F6" w:rsidRDefault="00FF49F6" w:rsidP="00FF49F6">
      <w:pPr>
        <w:numPr>
          <w:ilvl w:val="0"/>
          <w:numId w:val="8"/>
        </w:num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bookmarkStart w:id="0" w:name="_heading=h.gjdgxs" w:colFirst="0" w:colLast="0"/>
      <w:bookmarkEnd w:id="0"/>
      <w:r w:rsidRPr="00FF49F6">
        <w:rPr>
          <w:rFonts w:ascii="Century Gothic" w:eastAsia="Century Gothic" w:hAnsi="Century Gothic" w:cs="Century Gothic"/>
          <w:i/>
          <w:iCs/>
          <w:sz w:val="20"/>
          <w:szCs w:val="20"/>
        </w:rPr>
        <w:t>Who will be most affected by the changing laws?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ED3"/>
    <w:multiLevelType w:val="multilevel"/>
    <w:tmpl w:val="71D0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434E4"/>
    <w:multiLevelType w:val="hybridMultilevel"/>
    <w:tmpl w:val="945C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167F5"/>
    <w:multiLevelType w:val="multilevel"/>
    <w:tmpl w:val="BA1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E5FD3"/>
    <w:multiLevelType w:val="hybridMultilevel"/>
    <w:tmpl w:val="F05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9381F"/>
    <w:multiLevelType w:val="multilevel"/>
    <w:tmpl w:val="73A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423F6"/>
    <w:rsid w:val="00566BDB"/>
    <w:rsid w:val="005E3EAE"/>
    <w:rsid w:val="008226AE"/>
    <w:rsid w:val="00997F81"/>
    <w:rsid w:val="009F21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5</cp:revision>
  <dcterms:created xsi:type="dcterms:W3CDTF">2021-04-02T21:41:00Z</dcterms:created>
  <dcterms:modified xsi:type="dcterms:W3CDTF">2021-04-05T20:16:00Z</dcterms:modified>
</cp:coreProperties>
</file>