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CE46F0" w:rsidRDefault="00E44085" w:rsidP="00526A64">
      <w:pPr>
        <w:ind w:left="720" w:right="720"/>
        <w:jc w:val="center"/>
        <w:rPr>
          <w:rFonts w:ascii="Century Gothic" w:hAnsi="Century Gothic"/>
          <w:b/>
        </w:rPr>
      </w:pPr>
    </w:p>
    <w:p w14:paraId="19840BFC" w14:textId="53766D10" w:rsidR="00E44085" w:rsidRPr="00CE46F0" w:rsidRDefault="00526A64" w:rsidP="00810BAA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E46F0">
        <w:rPr>
          <w:rFonts w:ascii="Century Gothic" w:hAnsi="Century Gothic"/>
          <w:b/>
          <w:smallCaps/>
          <w:sz w:val="40"/>
          <w:szCs w:val="40"/>
        </w:rPr>
        <w:t>Extend the Resources</w:t>
      </w:r>
    </w:p>
    <w:p w14:paraId="23B00528" w14:textId="77777777" w:rsidR="00810BAA" w:rsidRDefault="00810BAA" w:rsidP="00810BAA">
      <w:pPr>
        <w:jc w:val="center"/>
        <w:rPr>
          <w:rFonts w:ascii="Century Gothic" w:hAnsi="Century Gothic"/>
          <w:bCs/>
          <w:sz w:val="28"/>
          <w:szCs w:val="28"/>
        </w:rPr>
      </w:pPr>
      <w:r w:rsidRPr="00810BAA">
        <w:rPr>
          <w:rFonts w:ascii="Century Gothic" w:hAnsi="Century Gothic"/>
          <w:bCs/>
          <w:sz w:val="28"/>
          <w:szCs w:val="28"/>
        </w:rPr>
        <w:t xml:space="preserve">Oregon's 2020 Legislative Session, a Climate Change Bill, </w:t>
      </w:r>
    </w:p>
    <w:p w14:paraId="34E109F4" w14:textId="5AFC7F64" w:rsidR="00E44085" w:rsidRPr="00526A64" w:rsidRDefault="00810BAA" w:rsidP="00810BAA">
      <w:pPr>
        <w:jc w:val="center"/>
        <w:rPr>
          <w:rFonts w:ascii="Century Gothic" w:hAnsi="Century Gothic"/>
          <w:bCs/>
        </w:rPr>
      </w:pPr>
      <w:r w:rsidRPr="00810BAA">
        <w:rPr>
          <w:rFonts w:ascii="Century Gothic" w:hAnsi="Century Gothic"/>
          <w:bCs/>
          <w:sz w:val="28"/>
          <w:szCs w:val="28"/>
        </w:rPr>
        <w:t>and another Possible Walkout by Republican Senators</w:t>
      </w:r>
    </w:p>
    <w:p w14:paraId="3ADC924B" w14:textId="77777777" w:rsidR="006A334D" w:rsidRDefault="006A334D" w:rsidP="00526A64">
      <w:pPr>
        <w:ind w:left="720" w:right="720"/>
        <w:rPr>
          <w:rFonts w:ascii="Century Gothic" w:hAnsi="Century Gothic"/>
          <w:bCs/>
        </w:rPr>
      </w:pPr>
    </w:p>
    <w:p w14:paraId="68B6ED3D" w14:textId="27EC99FF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75B31A3E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</w:t>
      </w:r>
      <w:r w:rsidR="006877A4">
        <w:rPr>
          <w:rFonts w:ascii="Century Gothic" w:hAnsi="Century Gothic"/>
          <w:bCs/>
          <w:sz w:val="22"/>
          <w:szCs w:val="22"/>
        </w:rPr>
        <w:t>this 2020 Oregon Legislative Session and the Cap &amp; Trade Bill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</w:t>
      </w:r>
      <w:r w:rsidR="006877A4">
        <w:rPr>
          <w:rFonts w:ascii="Century Gothic" w:hAnsi="Century Gothic"/>
          <w:bCs/>
          <w:sz w:val="22"/>
          <w:szCs w:val="22"/>
        </w:rPr>
        <w:t>There are maps, graphs, articles, editorials, and primary documents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of interest and start </w:t>
      </w:r>
      <w:r w:rsidR="006877A4">
        <w:rPr>
          <w:rFonts w:ascii="Century Gothic" w:hAnsi="Century Gothic"/>
          <w:bCs/>
          <w:sz w:val="22"/>
          <w:szCs w:val="22"/>
        </w:rPr>
        <w:t>their exploration where their interests lie</w:t>
      </w:r>
      <w:r w:rsidR="00526A64" w:rsidRPr="00526A64">
        <w:rPr>
          <w:rFonts w:ascii="Century Gothic" w:hAnsi="Century Gothic"/>
          <w:bCs/>
          <w:sz w:val="22"/>
          <w:szCs w:val="22"/>
        </w:rPr>
        <w:t>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1D239B84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Annotated summaries of </w:t>
      </w:r>
      <w:r w:rsidR="00CE46F0">
        <w:rPr>
          <w:rFonts w:ascii="Century Gothic" w:hAnsi="Century Gothic"/>
          <w:bCs/>
          <w:sz w:val="21"/>
          <w:szCs w:val="21"/>
        </w:rPr>
        <w:t xml:space="preserve">some of the </w:t>
      </w:r>
      <w:r w:rsidRPr="00526A64">
        <w:rPr>
          <w:rFonts w:ascii="Century Gothic" w:hAnsi="Century Gothic"/>
          <w:bCs/>
          <w:sz w:val="21"/>
          <w:szCs w:val="21"/>
        </w:rPr>
        <w:t>articles</w:t>
      </w:r>
      <w:r w:rsidR="00CE46F0">
        <w:rPr>
          <w:rFonts w:ascii="Century Gothic" w:hAnsi="Century Gothic"/>
          <w:bCs/>
          <w:sz w:val="21"/>
          <w:szCs w:val="21"/>
        </w:rPr>
        <w:t xml:space="preserve"> provided</w:t>
      </w:r>
    </w:p>
    <w:p w14:paraId="44253135" w14:textId="6300038B" w:rsidR="00526A64" w:rsidRDefault="006877A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Small group consensus discussions</w:t>
      </w:r>
      <w:r w:rsidR="00526A64" w:rsidRPr="00526A64">
        <w:rPr>
          <w:rFonts w:ascii="Century Gothic" w:hAnsi="Century Gothic"/>
          <w:bCs/>
          <w:sz w:val="21"/>
          <w:szCs w:val="21"/>
        </w:rPr>
        <w:t xml:space="preserve"> with shared article texts</w:t>
      </w:r>
    </w:p>
    <w:p w14:paraId="52E81C28" w14:textId="0D3B6720" w:rsidR="002269A7" w:rsidRDefault="002269A7" w:rsidP="002269A7">
      <w:pPr>
        <w:snapToGrid w:val="0"/>
        <w:spacing w:after="120"/>
        <w:ind w:right="720"/>
        <w:rPr>
          <w:rFonts w:ascii="Century Gothic" w:hAnsi="Century Gothic"/>
          <w:bCs/>
          <w:sz w:val="21"/>
          <w:szCs w:val="21"/>
        </w:rPr>
      </w:pPr>
    </w:p>
    <w:p w14:paraId="3AEFE47B" w14:textId="7D317ED3" w:rsidR="002269A7" w:rsidRP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/>
        </w:rPr>
      </w:pPr>
      <w:r w:rsidRPr="002269A7">
        <w:rPr>
          <w:rFonts w:ascii="Century Gothic" w:hAnsi="Century Gothic"/>
          <w:b/>
        </w:rPr>
        <w:t>Extensions with the Maps &amp; Data:</w:t>
      </w:r>
    </w:p>
    <w:p w14:paraId="6EDB53EB" w14:textId="16FE532C" w:rsid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There is a lot of data available, as well as interactive maps about </w:t>
      </w:r>
      <w:r w:rsidR="006877A4">
        <w:rPr>
          <w:rFonts w:ascii="Century Gothic" w:hAnsi="Century Gothic"/>
          <w:bCs/>
          <w:sz w:val="21"/>
          <w:szCs w:val="21"/>
        </w:rPr>
        <w:t xml:space="preserve">how </w:t>
      </w:r>
      <w:r w:rsidR="00F25CBE">
        <w:rPr>
          <w:rFonts w:ascii="Century Gothic" w:hAnsi="Century Gothic"/>
          <w:bCs/>
          <w:sz w:val="21"/>
          <w:szCs w:val="21"/>
        </w:rPr>
        <w:t xml:space="preserve">SB1530 - </w:t>
      </w:r>
      <w:r w:rsidR="006877A4">
        <w:rPr>
          <w:rFonts w:ascii="Century Gothic" w:hAnsi="Century Gothic"/>
          <w:bCs/>
          <w:sz w:val="21"/>
          <w:szCs w:val="21"/>
        </w:rPr>
        <w:t>the climate</w:t>
      </w:r>
      <w:r w:rsidR="00F25CBE">
        <w:rPr>
          <w:rFonts w:ascii="Century Gothic" w:hAnsi="Century Gothic"/>
          <w:bCs/>
          <w:sz w:val="21"/>
          <w:szCs w:val="21"/>
        </w:rPr>
        <w:t>/cap and trade</w:t>
      </w:r>
      <w:r w:rsidR="006877A4">
        <w:rPr>
          <w:rFonts w:ascii="Century Gothic" w:hAnsi="Century Gothic"/>
          <w:bCs/>
          <w:sz w:val="21"/>
          <w:szCs w:val="21"/>
        </w:rPr>
        <w:t xml:space="preserve"> bill</w:t>
      </w:r>
      <w:r w:rsidR="00F25CBE">
        <w:rPr>
          <w:rFonts w:ascii="Century Gothic" w:hAnsi="Century Gothic"/>
          <w:bCs/>
          <w:sz w:val="21"/>
          <w:szCs w:val="21"/>
        </w:rPr>
        <w:t xml:space="preserve"> -</w:t>
      </w:r>
      <w:r w:rsidR="006877A4">
        <w:rPr>
          <w:rFonts w:ascii="Century Gothic" w:hAnsi="Century Gothic"/>
          <w:bCs/>
          <w:sz w:val="21"/>
          <w:szCs w:val="21"/>
        </w:rPr>
        <w:t xml:space="preserve"> might impact </w:t>
      </w:r>
      <w:r w:rsidR="00F25CBE">
        <w:rPr>
          <w:rFonts w:ascii="Century Gothic" w:hAnsi="Century Gothic"/>
          <w:bCs/>
          <w:sz w:val="21"/>
          <w:szCs w:val="21"/>
        </w:rPr>
        <w:t>different regions of the state.</w:t>
      </w:r>
    </w:p>
    <w:p w14:paraId="081F257B" w14:textId="347E3BC2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>Students may want to dig more deeply into their own region</w:t>
      </w:r>
      <w:r w:rsidR="00F25CBE">
        <w:rPr>
          <w:rFonts w:ascii="Century Gothic" w:hAnsi="Century Gothic"/>
          <w:bCs/>
          <w:sz w:val="21"/>
          <w:szCs w:val="21"/>
        </w:rPr>
        <w:t xml:space="preserve"> - how do residents and/or their legislators feel about the bill and how it could affect them?</w:t>
      </w:r>
    </w:p>
    <w:p w14:paraId="22D340DF" w14:textId="05C01863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 xml:space="preserve">How might the geographic distribution of </w:t>
      </w:r>
      <w:r w:rsidR="00F25CBE">
        <w:rPr>
          <w:rFonts w:ascii="Century Gothic" w:hAnsi="Century Gothic"/>
          <w:bCs/>
          <w:sz w:val="21"/>
          <w:szCs w:val="21"/>
        </w:rPr>
        <w:t>greenhouse gas emissions in Oregon affect how different industries are affected by emissions limits?</w:t>
      </w:r>
    </w:p>
    <w:p w14:paraId="7B43B4F4" w14:textId="5787A7D9" w:rsidR="002269A7" w:rsidRPr="002269A7" w:rsidRDefault="00F25CBE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What industries in Oregon connect with different regions of the state and how might that impact climate legislation for the whole state?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7BC67E24" w:rsidR="006A334D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Dig more deeply into the </w:t>
      </w:r>
      <w:r w:rsidRPr="00CE46F0">
        <w:rPr>
          <w:rFonts w:ascii="Century Gothic" w:hAnsi="Century Gothic"/>
          <w:b/>
          <w:sz w:val="21"/>
          <w:szCs w:val="21"/>
        </w:rPr>
        <w:t>Essential Questions</w:t>
      </w:r>
      <w:r>
        <w:rPr>
          <w:rFonts w:ascii="Century Gothic" w:hAnsi="Century Gothic"/>
          <w:bCs/>
          <w:sz w:val="21"/>
          <w:szCs w:val="21"/>
        </w:rPr>
        <w:t xml:space="preserve"> in this Current Event about </w:t>
      </w:r>
      <w:r w:rsidR="00103996">
        <w:rPr>
          <w:rFonts w:ascii="Century Gothic" w:hAnsi="Century Gothic"/>
          <w:bCs/>
          <w:sz w:val="21"/>
          <w:szCs w:val="21"/>
        </w:rPr>
        <w:t xml:space="preserve">emissions laws and the Oregon legislature. </w:t>
      </w:r>
      <w:r w:rsidR="002269A7">
        <w:rPr>
          <w:rFonts w:ascii="Century Gothic" w:hAnsi="Century Gothic"/>
          <w:bCs/>
          <w:sz w:val="21"/>
          <w:szCs w:val="21"/>
        </w:rPr>
        <w:t xml:space="preserve"> </w:t>
      </w:r>
      <w:r w:rsidR="00103996">
        <w:rPr>
          <w:rFonts w:ascii="Century Gothic" w:hAnsi="Century Gothic"/>
          <w:bCs/>
          <w:sz w:val="21"/>
          <w:szCs w:val="21"/>
        </w:rPr>
        <w:t>Especially consider whether or not the tactic of walking out (and leaving the state) will be effective for Senate Republicans.</w:t>
      </w:r>
    </w:p>
    <w:p w14:paraId="5B19B45E" w14:textId="2490A918" w:rsidR="00BF2090" w:rsidRDefault="00103996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Dig more deeply into SB1530 itself - read the text of the bill. How does it treat various stakeholders in the state? Could it be worded differently?</w:t>
      </w:r>
    </w:p>
    <w:p w14:paraId="281F373A" w14:textId="3DD0F1F1" w:rsidR="00CE46F0" w:rsidRDefault="00103996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Do some more research into who is lobbying for each side - are there industries or environmental groups who are trying to put pression on the Senate? What are their messages and how effective are they?</w:t>
      </w:r>
      <w:bookmarkStart w:id="0" w:name="_GoBack"/>
      <w:bookmarkEnd w:id="0"/>
    </w:p>
    <w:sectPr w:rsidR="00CE46F0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15AA3"/>
    <w:multiLevelType w:val="hybridMultilevel"/>
    <w:tmpl w:val="EDD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103996"/>
    <w:rsid w:val="002269A7"/>
    <w:rsid w:val="00380EFB"/>
    <w:rsid w:val="00526A64"/>
    <w:rsid w:val="006877A4"/>
    <w:rsid w:val="0069014D"/>
    <w:rsid w:val="006A334D"/>
    <w:rsid w:val="006D2570"/>
    <w:rsid w:val="007A2B50"/>
    <w:rsid w:val="00810BAA"/>
    <w:rsid w:val="00936E17"/>
    <w:rsid w:val="00AA24DF"/>
    <w:rsid w:val="00AE5DE4"/>
    <w:rsid w:val="00BA5B04"/>
    <w:rsid w:val="00BF2090"/>
    <w:rsid w:val="00C55F60"/>
    <w:rsid w:val="00CE46F0"/>
    <w:rsid w:val="00D214E5"/>
    <w:rsid w:val="00DA3449"/>
    <w:rsid w:val="00E44085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2020-02-21T23:07:00Z</dcterms:created>
  <dcterms:modified xsi:type="dcterms:W3CDTF">2020-02-21T23:56:00Z</dcterms:modified>
</cp:coreProperties>
</file>