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57F73" w14:textId="31E2D096" w:rsidR="00E44085" w:rsidRPr="00CE46F0" w:rsidRDefault="00E44085" w:rsidP="00526A64">
      <w:pPr>
        <w:ind w:left="720" w:right="720"/>
        <w:jc w:val="center"/>
        <w:rPr>
          <w:rFonts w:ascii="Century Gothic" w:hAnsi="Century Gothic"/>
          <w:b/>
        </w:rPr>
      </w:pPr>
    </w:p>
    <w:p w14:paraId="19840BFC" w14:textId="53766D10" w:rsidR="00E44085" w:rsidRPr="00CE46F0" w:rsidRDefault="00526A64" w:rsidP="00AA5AC1">
      <w:pPr>
        <w:jc w:val="center"/>
        <w:rPr>
          <w:rFonts w:ascii="Century Gothic" w:hAnsi="Century Gothic"/>
          <w:b/>
          <w:smallCaps/>
          <w:sz w:val="40"/>
          <w:szCs w:val="40"/>
        </w:rPr>
      </w:pPr>
      <w:r w:rsidRPr="00CE46F0">
        <w:rPr>
          <w:rFonts w:ascii="Century Gothic" w:hAnsi="Century Gothic"/>
          <w:b/>
          <w:smallCaps/>
          <w:sz w:val="40"/>
          <w:szCs w:val="40"/>
        </w:rPr>
        <w:t>Extend the Resources</w:t>
      </w:r>
    </w:p>
    <w:p w14:paraId="74D25F60" w14:textId="77777777" w:rsidR="00C87C67" w:rsidRDefault="00C87C67" w:rsidP="00AA5AC1">
      <w:pPr>
        <w:jc w:val="center"/>
        <w:rPr>
          <w:rFonts w:ascii="Century Gothic" w:hAnsi="Century Gothic"/>
          <w:bCs/>
          <w:sz w:val="28"/>
          <w:szCs w:val="28"/>
        </w:rPr>
      </w:pPr>
      <w:r w:rsidRPr="00C87C67">
        <w:rPr>
          <w:rFonts w:ascii="Century Gothic" w:hAnsi="Century Gothic"/>
          <w:bCs/>
          <w:sz w:val="28"/>
          <w:szCs w:val="28"/>
        </w:rPr>
        <w:t xml:space="preserve">The United States and NATO: </w:t>
      </w:r>
    </w:p>
    <w:p w14:paraId="34E109F4" w14:textId="416257E2" w:rsidR="00E44085" w:rsidRPr="00526A64" w:rsidRDefault="00C87C67" w:rsidP="00AA5AC1">
      <w:pPr>
        <w:jc w:val="center"/>
        <w:rPr>
          <w:rFonts w:ascii="Century Gothic" w:hAnsi="Century Gothic"/>
          <w:bCs/>
        </w:rPr>
      </w:pPr>
      <w:r w:rsidRPr="00C87C67">
        <w:rPr>
          <w:rFonts w:ascii="Century Gothic" w:hAnsi="Century Gothic"/>
          <w:bCs/>
          <w:sz w:val="28"/>
          <w:szCs w:val="28"/>
        </w:rPr>
        <w:t>World Relationships and Why they Matter</w:t>
      </w:r>
    </w:p>
    <w:p w14:paraId="3ADC924B" w14:textId="77777777" w:rsidR="006A334D" w:rsidRDefault="006A334D" w:rsidP="00526A64">
      <w:pPr>
        <w:ind w:left="720" w:right="720"/>
        <w:rPr>
          <w:rFonts w:ascii="Century Gothic" w:hAnsi="Century Gothic"/>
          <w:bCs/>
        </w:rPr>
      </w:pPr>
    </w:p>
    <w:p w14:paraId="68B6ED3D" w14:textId="27EC99FF" w:rsidR="00526A64" w:rsidRPr="00526A64" w:rsidRDefault="00526A64" w:rsidP="00526A64">
      <w:pPr>
        <w:ind w:left="720" w:right="720"/>
        <w:rPr>
          <w:rFonts w:ascii="Century Gothic" w:hAnsi="Century Gothic"/>
          <w:bCs/>
        </w:rPr>
      </w:pPr>
      <w:r w:rsidRPr="00526A64">
        <w:rPr>
          <w:rFonts w:ascii="Century Gothic" w:hAnsi="Century Gothic"/>
          <w:bCs/>
        </w:rPr>
        <w:t>Below are a list of ideas and ways you might use the resources provided on this Classroom Law Project resource page to extend learning and civic engagement for your students:</w:t>
      </w:r>
    </w:p>
    <w:p w14:paraId="4977D960" w14:textId="15DB1E74" w:rsidR="00526A64" w:rsidRPr="00526A64" w:rsidRDefault="00526A64" w:rsidP="00526A64">
      <w:pPr>
        <w:ind w:left="720" w:right="720"/>
        <w:rPr>
          <w:rFonts w:ascii="Century Gothic" w:hAnsi="Century Gothic"/>
          <w:bCs/>
        </w:rPr>
      </w:pPr>
    </w:p>
    <w:p w14:paraId="4B601F65" w14:textId="77777777" w:rsidR="00526A64" w:rsidRPr="00526A64" w:rsidRDefault="00526A64" w:rsidP="00526A64">
      <w:pPr>
        <w:ind w:left="720" w:right="720"/>
        <w:rPr>
          <w:rFonts w:ascii="Century Gothic" w:hAnsi="Century Gothic"/>
          <w:b/>
          <w:i/>
          <w:iCs/>
        </w:rPr>
      </w:pPr>
      <w:r w:rsidRPr="00526A64">
        <w:rPr>
          <w:rFonts w:ascii="Century Gothic" w:hAnsi="Century Gothic"/>
          <w:b/>
          <w:i/>
          <w:iCs/>
        </w:rPr>
        <w:t>Start with Choice &amp; Inquiry:</w:t>
      </w:r>
    </w:p>
    <w:p w14:paraId="6384C544" w14:textId="77777777" w:rsidR="00526A64" w:rsidRPr="00526A64" w:rsidRDefault="00526A64" w:rsidP="00526A64">
      <w:pPr>
        <w:ind w:left="720" w:right="720"/>
        <w:rPr>
          <w:rFonts w:ascii="Century Gothic" w:hAnsi="Century Gothic"/>
          <w:bCs/>
          <w:sz w:val="22"/>
          <w:szCs w:val="22"/>
        </w:rPr>
      </w:pPr>
      <w:bookmarkStart w:id="0" w:name="_GoBack"/>
      <w:bookmarkEnd w:id="0"/>
    </w:p>
    <w:p w14:paraId="47CDCEA5" w14:textId="4E5FB543" w:rsidR="00526A64" w:rsidRPr="00526A64" w:rsidRDefault="006A334D" w:rsidP="00526A64">
      <w:pPr>
        <w:ind w:left="720" w:right="720"/>
        <w:rPr>
          <w:rFonts w:ascii="Century Gothic" w:hAnsi="Century Gothic"/>
          <w:bCs/>
          <w:sz w:val="22"/>
          <w:szCs w:val="22"/>
        </w:rPr>
      </w:pPr>
      <w:r>
        <w:rPr>
          <w:rFonts w:ascii="Century Gothic" w:hAnsi="Century Gothic"/>
          <w:bCs/>
          <w:sz w:val="22"/>
          <w:szCs w:val="22"/>
        </w:rPr>
        <w:t xml:space="preserve">Each of the sections on this Current Event Resource Page connect to the topic of </w:t>
      </w:r>
      <w:r w:rsidR="00C87C67">
        <w:rPr>
          <w:rFonts w:ascii="Century Gothic" w:hAnsi="Century Gothic"/>
          <w:bCs/>
          <w:sz w:val="22"/>
          <w:szCs w:val="22"/>
        </w:rPr>
        <w:t>NATO and the United States’ recent relationship with its alliance countries. There are maps and timelines, and discussion of the most recent Congressional actions (NATO Support Act) and NATO summit in London.</w:t>
      </w:r>
      <w:r>
        <w:rPr>
          <w:rFonts w:ascii="Century Gothic" w:hAnsi="Century Gothic"/>
          <w:bCs/>
          <w:sz w:val="22"/>
          <w:szCs w:val="22"/>
        </w:rPr>
        <w:t xml:space="preserve"> </w:t>
      </w:r>
      <w:r w:rsidR="00526A64" w:rsidRPr="00526A64">
        <w:rPr>
          <w:rFonts w:ascii="Century Gothic" w:hAnsi="Century Gothic"/>
          <w:bCs/>
          <w:sz w:val="22"/>
          <w:szCs w:val="22"/>
        </w:rPr>
        <w:t xml:space="preserve"> There is a</w:t>
      </w:r>
      <w:r w:rsidR="00CE46F0">
        <w:rPr>
          <w:rFonts w:ascii="Century Gothic" w:hAnsi="Century Gothic"/>
          <w:bCs/>
          <w:sz w:val="22"/>
          <w:szCs w:val="22"/>
        </w:rPr>
        <w:t xml:space="preserve">n avenue into the topic </w:t>
      </w:r>
      <w:r w:rsidR="00526A64" w:rsidRPr="00526A64">
        <w:rPr>
          <w:rFonts w:ascii="Century Gothic" w:hAnsi="Century Gothic"/>
          <w:bCs/>
          <w:sz w:val="22"/>
          <w:szCs w:val="22"/>
        </w:rPr>
        <w:t xml:space="preserve">that will reach any student’s interest. Give students the opportunity to choose a topic </w:t>
      </w:r>
      <w:r>
        <w:rPr>
          <w:rFonts w:ascii="Century Gothic" w:hAnsi="Century Gothic"/>
          <w:bCs/>
          <w:sz w:val="22"/>
          <w:szCs w:val="22"/>
        </w:rPr>
        <w:t xml:space="preserve">or connection </w:t>
      </w:r>
      <w:r w:rsidR="00526A64" w:rsidRPr="00526A64">
        <w:rPr>
          <w:rFonts w:ascii="Century Gothic" w:hAnsi="Century Gothic"/>
          <w:bCs/>
          <w:sz w:val="22"/>
          <w:szCs w:val="22"/>
        </w:rPr>
        <w:t>of interest and start with that.</w:t>
      </w:r>
    </w:p>
    <w:p w14:paraId="6BAA186A" w14:textId="777781D5" w:rsidR="00526A64" w:rsidRPr="00526A64" w:rsidRDefault="00526A64" w:rsidP="00526A64">
      <w:pPr>
        <w:ind w:left="720" w:right="720"/>
        <w:rPr>
          <w:rFonts w:ascii="Century Gothic" w:hAnsi="Century Gothic"/>
          <w:bCs/>
          <w:sz w:val="22"/>
          <w:szCs w:val="22"/>
        </w:rPr>
      </w:pPr>
    </w:p>
    <w:p w14:paraId="31BC530A" w14:textId="2AC52A44" w:rsidR="00526A64" w:rsidRDefault="00526A64" w:rsidP="00526A64">
      <w:pPr>
        <w:ind w:left="720" w:right="720"/>
        <w:rPr>
          <w:rFonts w:ascii="Century Gothic" w:hAnsi="Century Gothic"/>
          <w:b/>
        </w:rPr>
      </w:pPr>
      <w:r w:rsidRPr="00526A64">
        <w:rPr>
          <w:rFonts w:ascii="Century Gothic" w:hAnsi="Century Gothic"/>
          <w:b/>
        </w:rPr>
        <w:t>Extensions</w:t>
      </w:r>
      <w:r>
        <w:rPr>
          <w:rFonts w:ascii="Century Gothic" w:hAnsi="Century Gothic"/>
          <w:b/>
        </w:rPr>
        <w:t xml:space="preserve"> with the </w:t>
      </w:r>
      <w:r w:rsidRPr="00526A64">
        <w:rPr>
          <w:rFonts w:ascii="Century Gothic" w:hAnsi="Century Gothic"/>
          <w:b/>
        </w:rPr>
        <w:t>Articles/Editorials:</w:t>
      </w:r>
    </w:p>
    <w:p w14:paraId="68F34F9D" w14:textId="77777777" w:rsidR="00BF2090" w:rsidRPr="00526A64" w:rsidRDefault="00BF2090" w:rsidP="00526A64">
      <w:pPr>
        <w:ind w:left="720" w:right="720"/>
        <w:rPr>
          <w:rFonts w:ascii="Century Gothic" w:hAnsi="Century Gothic"/>
          <w:b/>
        </w:rPr>
      </w:pPr>
    </w:p>
    <w:p w14:paraId="19EACE3C" w14:textId="005C0147" w:rsidR="00526A64" w:rsidRPr="006A334D" w:rsidRDefault="00526A64" w:rsidP="00BF2090">
      <w:pPr>
        <w:pStyle w:val="ListParagraph"/>
        <w:numPr>
          <w:ilvl w:val="0"/>
          <w:numId w:val="5"/>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News Analysis worksheets</w:t>
      </w:r>
      <w:r w:rsidR="006A334D">
        <w:rPr>
          <w:rFonts w:ascii="Century Gothic" w:hAnsi="Century Gothic"/>
          <w:bCs/>
          <w:sz w:val="21"/>
          <w:szCs w:val="21"/>
        </w:rPr>
        <w:t xml:space="preserve"> (handout on current event page)</w:t>
      </w:r>
    </w:p>
    <w:p w14:paraId="5D9DCAED" w14:textId="07957713" w:rsidR="006A334D" w:rsidRDefault="00526A64" w:rsidP="00BF2090">
      <w:pPr>
        <w:pStyle w:val="ListParagraph"/>
        <w:numPr>
          <w:ilvl w:val="0"/>
          <w:numId w:val="5"/>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Further News Research</w:t>
      </w:r>
      <w:r w:rsidR="006A334D">
        <w:rPr>
          <w:rFonts w:ascii="Century Gothic" w:hAnsi="Century Gothic"/>
          <w:bCs/>
          <w:sz w:val="21"/>
          <w:szCs w:val="21"/>
        </w:rPr>
        <w:t xml:space="preserve"> (Research Tips handout on current event page)</w:t>
      </w:r>
    </w:p>
    <w:p w14:paraId="622F2B6C" w14:textId="1D239B84" w:rsidR="00526A64" w:rsidRPr="00526A64" w:rsidRDefault="00526A64" w:rsidP="00BF2090">
      <w:pPr>
        <w:pStyle w:val="ListParagraph"/>
        <w:numPr>
          <w:ilvl w:val="0"/>
          <w:numId w:val="3"/>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 xml:space="preserve">Annotated summaries of </w:t>
      </w:r>
      <w:r w:rsidR="00CE46F0">
        <w:rPr>
          <w:rFonts w:ascii="Century Gothic" w:hAnsi="Century Gothic"/>
          <w:bCs/>
          <w:sz w:val="21"/>
          <w:szCs w:val="21"/>
        </w:rPr>
        <w:t xml:space="preserve">some of the </w:t>
      </w:r>
      <w:r w:rsidRPr="00526A64">
        <w:rPr>
          <w:rFonts w:ascii="Century Gothic" w:hAnsi="Century Gothic"/>
          <w:bCs/>
          <w:sz w:val="21"/>
          <w:szCs w:val="21"/>
        </w:rPr>
        <w:t>articles</w:t>
      </w:r>
      <w:r w:rsidR="00CE46F0">
        <w:rPr>
          <w:rFonts w:ascii="Century Gothic" w:hAnsi="Century Gothic"/>
          <w:bCs/>
          <w:sz w:val="21"/>
          <w:szCs w:val="21"/>
        </w:rPr>
        <w:t xml:space="preserve"> provided</w:t>
      </w:r>
    </w:p>
    <w:p w14:paraId="44253135" w14:textId="4AF71536" w:rsidR="00526A64" w:rsidRDefault="00C87C67" w:rsidP="00BF2090">
      <w:pPr>
        <w:pStyle w:val="ListParagraph"/>
        <w:numPr>
          <w:ilvl w:val="0"/>
          <w:numId w:val="3"/>
        </w:numPr>
        <w:snapToGrid w:val="0"/>
        <w:spacing w:after="120"/>
        <w:ind w:right="720"/>
        <w:contextualSpacing w:val="0"/>
        <w:rPr>
          <w:rFonts w:ascii="Century Gothic" w:hAnsi="Century Gothic"/>
          <w:bCs/>
          <w:sz w:val="21"/>
          <w:szCs w:val="21"/>
        </w:rPr>
      </w:pPr>
      <w:r>
        <w:rPr>
          <w:rFonts w:ascii="Century Gothic" w:hAnsi="Century Gothic"/>
          <w:bCs/>
          <w:sz w:val="21"/>
          <w:szCs w:val="21"/>
        </w:rPr>
        <w:t>Policy Proposals for how to go forward with NATO</w:t>
      </w:r>
    </w:p>
    <w:p w14:paraId="52E81C28" w14:textId="0D3B6720" w:rsidR="002269A7" w:rsidRDefault="002269A7" w:rsidP="002269A7">
      <w:pPr>
        <w:snapToGrid w:val="0"/>
        <w:spacing w:after="120"/>
        <w:ind w:right="720"/>
        <w:rPr>
          <w:rFonts w:ascii="Century Gothic" w:hAnsi="Century Gothic"/>
          <w:bCs/>
          <w:sz w:val="21"/>
          <w:szCs w:val="21"/>
        </w:rPr>
      </w:pPr>
    </w:p>
    <w:p w14:paraId="3AEFE47B" w14:textId="7D317ED3" w:rsidR="002269A7" w:rsidRPr="002269A7" w:rsidRDefault="002269A7" w:rsidP="002269A7">
      <w:pPr>
        <w:snapToGrid w:val="0"/>
        <w:spacing w:after="120"/>
        <w:ind w:left="720" w:right="720"/>
        <w:rPr>
          <w:rFonts w:ascii="Century Gothic" w:hAnsi="Century Gothic"/>
          <w:b/>
        </w:rPr>
      </w:pPr>
      <w:r w:rsidRPr="002269A7">
        <w:rPr>
          <w:rFonts w:ascii="Century Gothic" w:hAnsi="Century Gothic"/>
          <w:b/>
        </w:rPr>
        <w:t>Extensions with the Maps &amp; Data:</w:t>
      </w:r>
    </w:p>
    <w:p w14:paraId="6EDB53EB" w14:textId="5F3A59FE" w:rsidR="002269A7" w:rsidRDefault="002269A7" w:rsidP="002269A7">
      <w:pPr>
        <w:snapToGrid w:val="0"/>
        <w:spacing w:after="120"/>
        <w:ind w:left="720" w:right="720"/>
        <w:rPr>
          <w:rFonts w:ascii="Century Gothic" w:hAnsi="Century Gothic"/>
          <w:bCs/>
          <w:sz w:val="21"/>
          <w:szCs w:val="21"/>
        </w:rPr>
      </w:pPr>
      <w:r>
        <w:rPr>
          <w:rFonts w:ascii="Century Gothic" w:hAnsi="Century Gothic"/>
          <w:bCs/>
          <w:sz w:val="21"/>
          <w:szCs w:val="21"/>
        </w:rPr>
        <w:t xml:space="preserve">There is a lot of data available, as well as interactive maps about </w:t>
      </w:r>
      <w:r w:rsidR="00C87C67">
        <w:rPr>
          <w:rFonts w:ascii="Century Gothic" w:hAnsi="Century Gothic"/>
          <w:bCs/>
          <w:sz w:val="21"/>
          <w:szCs w:val="21"/>
        </w:rPr>
        <w:t>all the member nations of NATO</w:t>
      </w:r>
    </w:p>
    <w:p w14:paraId="081F257B" w14:textId="3564A9A6" w:rsidR="002269A7" w:rsidRPr="002269A7" w:rsidRDefault="00C87C67" w:rsidP="002269A7">
      <w:pPr>
        <w:pStyle w:val="ListParagraph"/>
        <w:numPr>
          <w:ilvl w:val="0"/>
          <w:numId w:val="7"/>
        </w:numPr>
        <w:snapToGrid w:val="0"/>
        <w:spacing w:after="120"/>
        <w:ind w:left="1440" w:right="720"/>
        <w:rPr>
          <w:rFonts w:ascii="Century Gothic" w:hAnsi="Century Gothic"/>
          <w:bCs/>
          <w:sz w:val="21"/>
          <w:szCs w:val="21"/>
        </w:rPr>
      </w:pPr>
      <w:r>
        <w:rPr>
          <w:rFonts w:ascii="Century Gothic" w:hAnsi="Century Gothic"/>
          <w:bCs/>
          <w:sz w:val="21"/>
          <w:szCs w:val="21"/>
        </w:rPr>
        <w:t>Research a particular NATO country: when and why it entered the alliance</w:t>
      </w:r>
    </w:p>
    <w:p w14:paraId="22D340DF" w14:textId="63FD5F52" w:rsidR="002269A7" w:rsidRPr="002269A7" w:rsidRDefault="002269A7" w:rsidP="002269A7">
      <w:pPr>
        <w:pStyle w:val="ListParagraph"/>
        <w:numPr>
          <w:ilvl w:val="0"/>
          <w:numId w:val="7"/>
        </w:numPr>
        <w:snapToGrid w:val="0"/>
        <w:spacing w:after="120"/>
        <w:ind w:left="1440" w:right="720"/>
        <w:rPr>
          <w:rFonts w:ascii="Century Gothic" w:hAnsi="Century Gothic"/>
          <w:bCs/>
          <w:sz w:val="21"/>
          <w:szCs w:val="21"/>
        </w:rPr>
      </w:pPr>
      <w:r w:rsidRPr="002269A7">
        <w:rPr>
          <w:rFonts w:ascii="Century Gothic" w:hAnsi="Century Gothic"/>
          <w:bCs/>
          <w:sz w:val="21"/>
          <w:szCs w:val="21"/>
        </w:rPr>
        <w:t xml:space="preserve">How might the geographic distribution of </w:t>
      </w:r>
      <w:r w:rsidR="00C87C67">
        <w:rPr>
          <w:rFonts w:ascii="Century Gothic" w:hAnsi="Century Gothic"/>
          <w:bCs/>
          <w:sz w:val="21"/>
          <w:szCs w:val="21"/>
        </w:rPr>
        <w:t>member nations</w:t>
      </w:r>
      <w:r w:rsidRPr="002269A7">
        <w:rPr>
          <w:rFonts w:ascii="Century Gothic" w:hAnsi="Century Gothic"/>
          <w:bCs/>
          <w:sz w:val="21"/>
          <w:szCs w:val="21"/>
        </w:rPr>
        <w:t xml:space="preserve"> affect the US</w:t>
      </w:r>
      <w:r w:rsidR="00C87C67">
        <w:rPr>
          <w:rFonts w:ascii="Century Gothic" w:hAnsi="Century Gothic"/>
          <w:bCs/>
          <w:sz w:val="21"/>
          <w:szCs w:val="21"/>
        </w:rPr>
        <w:t>’ own concerns about defense and diplomacy?</w:t>
      </w:r>
    </w:p>
    <w:p w14:paraId="7B43B4F4" w14:textId="2895252E" w:rsidR="002269A7" w:rsidRPr="002269A7" w:rsidRDefault="00C87C67" w:rsidP="002269A7">
      <w:pPr>
        <w:pStyle w:val="ListParagraph"/>
        <w:numPr>
          <w:ilvl w:val="0"/>
          <w:numId w:val="7"/>
        </w:numPr>
        <w:snapToGrid w:val="0"/>
        <w:spacing w:after="120"/>
        <w:ind w:left="1440" w:right="720"/>
        <w:rPr>
          <w:rFonts w:ascii="Century Gothic" w:hAnsi="Century Gothic"/>
          <w:bCs/>
          <w:sz w:val="21"/>
          <w:szCs w:val="21"/>
        </w:rPr>
      </w:pPr>
      <w:r>
        <w:rPr>
          <w:rFonts w:ascii="Century Gothic" w:hAnsi="Century Gothic"/>
          <w:bCs/>
          <w:sz w:val="21"/>
          <w:szCs w:val="21"/>
        </w:rPr>
        <w:t>What might be some of NATO’s biggest geographic challenges in the near future?</w:t>
      </w:r>
    </w:p>
    <w:p w14:paraId="3335358D" w14:textId="1B5434CC" w:rsidR="00526A64" w:rsidRPr="00526A64" w:rsidRDefault="00526A64" w:rsidP="00526A64">
      <w:pPr>
        <w:ind w:left="720" w:right="720"/>
        <w:rPr>
          <w:rFonts w:ascii="Century Gothic" w:hAnsi="Century Gothic"/>
          <w:bCs/>
          <w:sz w:val="21"/>
          <w:szCs w:val="21"/>
        </w:rPr>
      </w:pPr>
    </w:p>
    <w:p w14:paraId="47DD7426" w14:textId="77777777" w:rsidR="00526A64" w:rsidRPr="00526A64" w:rsidRDefault="00526A64" w:rsidP="00526A64">
      <w:pPr>
        <w:ind w:left="720" w:right="720"/>
        <w:rPr>
          <w:rFonts w:ascii="Century Gothic" w:hAnsi="Century Gothic"/>
          <w:bCs/>
          <w:sz w:val="21"/>
          <w:szCs w:val="21"/>
        </w:rPr>
      </w:pPr>
    </w:p>
    <w:p w14:paraId="0CB55040" w14:textId="2D46D48B" w:rsidR="006A334D" w:rsidRDefault="006A334D" w:rsidP="006A334D">
      <w:pPr>
        <w:ind w:left="720" w:right="720"/>
        <w:rPr>
          <w:rFonts w:ascii="Century Gothic" w:hAnsi="Century Gothic"/>
          <w:b/>
        </w:rPr>
      </w:pPr>
      <w:r>
        <w:rPr>
          <w:rFonts w:ascii="Century Gothic" w:hAnsi="Century Gothic"/>
          <w:b/>
        </w:rPr>
        <w:t>Extensions with Constitutional / Legal Analysis</w:t>
      </w:r>
      <w:r w:rsidRPr="00526A64">
        <w:rPr>
          <w:rFonts w:ascii="Century Gothic" w:hAnsi="Century Gothic"/>
          <w:b/>
        </w:rPr>
        <w:t>:</w:t>
      </w:r>
    </w:p>
    <w:p w14:paraId="759DBA70" w14:textId="77777777" w:rsidR="006A334D" w:rsidRPr="00526A64" w:rsidRDefault="006A334D" w:rsidP="006A334D">
      <w:pPr>
        <w:ind w:left="720" w:right="720"/>
        <w:rPr>
          <w:rFonts w:ascii="Century Gothic" w:hAnsi="Century Gothic"/>
          <w:b/>
        </w:rPr>
      </w:pPr>
    </w:p>
    <w:p w14:paraId="6EC8F1F4" w14:textId="7B0D8C3C" w:rsidR="006A334D" w:rsidRDefault="00BF2090" w:rsidP="00BF2090">
      <w:pPr>
        <w:pStyle w:val="ListParagraph"/>
        <w:numPr>
          <w:ilvl w:val="0"/>
          <w:numId w:val="5"/>
        </w:numPr>
        <w:snapToGrid w:val="0"/>
        <w:spacing w:after="120"/>
        <w:ind w:right="720"/>
        <w:contextualSpacing w:val="0"/>
        <w:rPr>
          <w:rFonts w:ascii="Century Gothic" w:hAnsi="Century Gothic"/>
          <w:bCs/>
          <w:sz w:val="21"/>
          <w:szCs w:val="21"/>
        </w:rPr>
      </w:pPr>
      <w:r>
        <w:rPr>
          <w:rFonts w:ascii="Century Gothic" w:hAnsi="Century Gothic"/>
          <w:bCs/>
          <w:sz w:val="21"/>
          <w:szCs w:val="21"/>
        </w:rPr>
        <w:t xml:space="preserve">Dig more deeply into the </w:t>
      </w:r>
      <w:r w:rsidRPr="00CE46F0">
        <w:rPr>
          <w:rFonts w:ascii="Century Gothic" w:hAnsi="Century Gothic"/>
          <w:b/>
          <w:sz w:val="21"/>
          <w:szCs w:val="21"/>
        </w:rPr>
        <w:t>Essential Questions</w:t>
      </w:r>
      <w:r>
        <w:rPr>
          <w:rFonts w:ascii="Century Gothic" w:hAnsi="Century Gothic"/>
          <w:bCs/>
          <w:sz w:val="21"/>
          <w:szCs w:val="21"/>
        </w:rPr>
        <w:t xml:space="preserve"> in this Current Event about </w:t>
      </w:r>
      <w:r w:rsidR="00C87C67">
        <w:rPr>
          <w:rFonts w:ascii="Century Gothic" w:hAnsi="Century Gothic"/>
          <w:bCs/>
          <w:sz w:val="21"/>
          <w:szCs w:val="21"/>
        </w:rPr>
        <w:t>NATO and the US’ role in it. There is very little and very vague reference to foreign relations in the Constitution - how might that create tensions between the branches of government?</w:t>
      </w:r>
    </w:p>
    <w:p w14:paraId="5B19B45E" w14:textId="1FB4616E" w:rsidR="00BF2090" w:rsidRDefault="002269A7" w:rsidP="00BF2090">
      <w:pPr>
        <w:pStyle w:val="ListParagraph"/>
        <w:numPr>
          <w:ilvl w:val="0"/>
          <w:numId w:val="5"/>
        </w:numPr>
        <w:snapToGrid w:val="0"/>
        <w:spacing w:after="120"/>
        <w:ind w:right="720"/>
        <w:contextualSpacing w:val="0"/>
        <w:rPr>
          <w:rFonts w:ascii="Century Gothic" w:hAnsi="Century Gothic"/>
          <w:bCs/>
          <w:sz w:val="21"/>
          <w:szCs w:val="21"/>
        </w:rPr>
      </w:pPr>
      <w:r>
        <w:rPr>
          <w:rFonts w:ascii="Century Gothic" w:hAnsi="Century Gothic"/>
          <w:bCs/>
          <w:sz w:val="21"/>
          <w:szCs w:val="21"/>
        </w:rPr>
        <w:t xml:space="preserve">Use the </w:t>
      </w:r>
      <w:r w:rsidR="00C87C67">
        <w:rPr>
          <w:rFonts w:ascii="Century Gothic" w:hAnsi="Century Gothic"/>
          <w:bCs/>
          <w:sz w:val="21"/>
          <w:szCs w:val="21"/>
        </w:rPr>
        <w:t xml:space="preserve">Preamble </w:t>
      </w:r>
      <w:r>
        <w:rPr>
          <w:rFonts w:ascii="Century Gothic" w:hAnsi="Century Gothic"/>
          <w:bCs/>
          <w:sz w:val="21"/>
          <w:szCs w:val="21"/>
        </w:rPr>
        <w:t xml:space="preserve">Critique handout to ask kids to </w:t>
      </w:r>
      <w:r w:rsidR="00C87C67">
        <w:rPr>
          <w:rFonts w:ascii="Century Gothic" w:hAnsi="Century Gothic"/>
          <w:bCs/>
          <w:sz w:val="21"/>
          <w:szCs w:val="21"/>
        </w:rPr>
        <w:t>look more closely into the NATO Support Act and how it does or does not meet the goals of the Preamble of the Constitution.</w:t>
      </w:r>
    </w:p>
    <w:p w14:paraId="281F373A" w14:textId="0AC85F8C" w:rsidR="00CE46F0" w:rsidRDefault="00C87C67" w:rsidP="00BF2090">
      <w:pPr>
        <w:pStyle w:val="ListParagraph"/>
        <w:numPr>
          <w:ilvl w:val="0"/>
          <w:numId w:val="5"/>
        </w:numPr>
        <w:snapToGrid w:val="0"/>
        <w:spacing w:after="120"/>
        <w:ind w:right="720"/>
        <w:contextualSpacing w:val="0"/>
        <w:rPr>
          <w:rFonts w:ascii="Century Gothic" w:hAnsi="Century Gothic"/>
          <w:bCs/>
          <w:sz w:val="21"/>
          <w:szCs w:val="21"/>
        </w:rPr>
      </w:pPr>
      <w:r>
        <w:rPr>
          <w:rFonts w:ascii="Century Gothic" w:hAnsi="Century Gothic"/>
          <w:bCs/>
          <w:sz w:val="21"/>
          <w:szCs w:val="21"/>
        </w:rPr>
        <w:t>Consider what Constitutional questions might be asked if a president were to unilaterally withdraw from NATO - should there be Congressional participation in such a decision? Is there any Constitutional guidance for what to do if this happens?</w:t>
      </w:r>
    </w:p>
    <w:sectPr w:rsidR="00CE46F0" w:rsidSect="00E44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9BA"/>
    <w:multiLevelType w:val="hybridMultilevel"/>
    <w:tmpl w:val="39F6E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415AA3"/>
    <w:multiLevelType w:val="hybridMultilevel"/>
    <w:tmpl w:val="EDD6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51E51"/>
    <w:multiLevelType w:val="hybridMultilevel"/>
    <w:tmpl w:val="7B74A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A013DE"/>
    <w:multiLevelType w:val="hybridMultilevel"/>
    <w:tmpl w:val="9C90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052B82"/>
    <w:multiLevelType w:val="hybridMultilevel"/>
    <w:tmpl w:val="CA744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93020B"/>
    <w:multiLevelType w:val="hybridMultilevel"/>
    <w:tmpl w:val="F87C46D2"/>
    <w:lvl w:ilvl="0" w:tplc="A89E41CE">
      <w:start w:val="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05466B"/>
    <w:multiLevelType w:val="hybridMultilevel"/>
    <w:tmpl w:val="7E48280E"/>
    <w:lvl w:ilvl="0" w:tplc="5EC41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5"/>
    <w:rsid w:val="00013073"/>
    <w:rsid w:val="002269A7"/>
    <w:rsid w:val="00380EFB"/>
    <w:rsid w:val="00526A64"/>
    <w:rsid w:val="0069014D"/>
    <w:rsid w:val="006A334D"/>
    <w:rsid w:val="006D2570"/>
    <w:rsid w:val="007A2B50"/>
    <w:rsid w:val="00936E17"/>
    <w:rsid w:val="00AA24DF"/>
    <w:rsid w:val="00AA5AC1"/>
    <w:rsid w:val="00AE5DE4"/>
    <w:rsid w:val="00BA5B04"/>
    <w:rsid w:val="00BF2090"/>
    <w:rsid w:val="00C55F60"/>
    <w:rsid w:val="00C87C67"/>
    <w:rsid w:val="00CE46F0"/>
    <w:rsid w:val="00D214E5"/>
    <w:rsid w:val="00DA3449"/>
    <w:rsid w:val="00E4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28F2"/>
  <w15:chartTrackingRefBased/>
  <w15:docId w15:val="{6235C3EA-4D21-EA42-9050-8D48C157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6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dcterms:created xsi:type="dcterms:W3CDTF">2019-12-09T21:50:00Z</dcterms:created>
  <dcterms:modified xsi:type="dcterms:W3CDTF">2019-12-09T21:50:00Z</dcterms:modified>
</cp:coreProperties>
</file>