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D24D" w14:textId="62C735B9" w:rsidR="00BD6FFF" w:rsidRDefault="00BD6FFF" w:rsidP="00BD6FFF">
      <w:pPr>
        <w:ind w:right="36"/>
        <w:jc w:val="center"/>
        <w:rPr>
          <w:rFonts w:ascii="Bodoni 72 Oldstyle Book" w:hAnsi="Bodoni 72 Oldstyle Book"/>
          <w:b/>
          <w:smallCaps/>
          <w:color w:val="538135" w:themeColor="accent6" w:themeShade="BF"/>
          <w:sz w:val="40"/>
          <w:szCs w:val="40"/>
        </w:rPr>
      </w:pPr>
      <w:r w:rsidRPr="004F6E3F">
        <w:rPr>
          <w:noProof/>
          <w:color w:val="538135" w:themeColor="accent6" w:themeShade="BF"/>
          <w:sz w:val="44"/>
          <w:szCs w:val="44"/>
        </w:rPr>
        <w:drawing>
          <wp:anchor distT="0" distB="0" distL="114300" distR="114300" simplePos="0" relativeHeight="251659264" behindDoc="1" locked="0" layoutInCell="1" allowOverlap="1" wp14:anchorId="7763A148" wp14:editId="05DDE59A">
            <wp:simplePos x="0" y="0"/>
            <wp:positionH relativeFrom="column">
              <wp:posOffset>-119270</wp:posOffset>
            </wp:positionH>
            <wp:positionV relativeFrom="paragraph">
              <wp:posOffset>552</wp:posOffset>
            </wp:positionV>
            <wp:extent cx="695325" cy="695325"/>
            <wp:effectExtent l="0" t="0" r="3175" b="3175"/>
            <wp:wrapTight wrapText="bothSides">
              <wp:wrapPolygon edited="0">
                <wp:start x="7496" y="0"/>
                <wp:lineTo x="3945" y="1578"/>
                <wp:lineTo x="0" y="5129"/>
                <wp:lineTo x="0" y="14597"/>
                <wp:lineTo x="3156" y="18937"/>
                <wp:lineTo x="7101" y="21304"/>
                <wp:lineTo x="7890" y="21304"/>
                <wp:lineTo x="13414" y="21304"/>
                <wp:lineTo x="14203" y="21304"/>
                <wp:lineTo x="18542" y="18937"/>
                <wp:lineTo x="21304" y="14597"/>
                <wp:lineTo x="21304" y="5129"/>
                <wp:lineTo x="16175" y="789"/>
                <wp:lineTo x="13808" y="0"/>
                <wp:lineTo x="74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4F6E3F">
        <w:rPr>
          <w:noProof/>
          <w:color w:val="538135" w:themeColor="accent6" w:themeShade="BF"/>
          <w:sz w:val="44"/>
          <w:szCs w:val="44"/>
        </w:rPr>
        <w:drawing>
          <wp:anchor distT="0" distB="0" distL="114300" distR="114300" simplePos="0" relativeHeight="251661312" behindDoc="1" locked="0" layoutInCell="1" allowOverlap="1" wp14:anchorId="7EAD7D4B" wp14:editId="6CCDCB57">
            <wp:simplePos x="0" y="0"/>
            <wp:positionH relativeFrom="column">
              <wp:posOffset>6007569</wp:posOffset>
            </wp:positionH>
            <wp:positionV relativeFrom="paragraph">
              <wp:posOffset>138</wp:posOffset>
            </wp:positionV>
            <wp:extent cx="489585" cy="774700"/>
            <wp:effectExtent l="0" t="0" r="5715" b="0"/>
            <wp:wrapTight wrapText="bothSides">
              <wp:wrapPolygon edited="0">
                <wp:start x="0" y="0"/>
                <wp:lineTo x="0" y="21246"/>
                <wp:lineTo x="21292" y="21246"/>
                <wp:lineTo x="212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585" cy="774700"/>
                    </a:xfrm>
                    <a:prstGeom prst="rect">
                      <a:avLst/>
                    </a:prstGeom>
                  </pic:spPr>
                </pic:pic>
              </a:graphicData>
            </a:graphic>
            <wp14:sizeRelH relativeFrom="page">
              <wp14:pctWidth>0</wp14:pctWidth>
            </wp14:sizeRelH>
            <wp14:sizeRelV relativeFrom="page">
              <wp14:pctHeight>0</wp14:pctHeight>
            </wp14:sizeRelV>
          </wp:anchor>
        </w:drawing>
      </w:r>
      <w:r w:rsidRPr="004F6E3F">
        <w:rPr>
          <w:rFonts w:ascii="Bodoni 72 Oldstyle Book" w:hAnsi="Bodoni 72 Oldstyle Book"/>
          <w:b/>
          <w:smallCaps/>
          <w:color w:val="538135" w:themeColor="accent6" w:themeShade="BF"/>
          <w:sz w:val="40"/>
          <w:szCs w:val="40"/>
        </w:rPr>
        <w:t>Judicial Review &amp; the Oregon Supreme Court</w:t>
      </w:r>
    </w:p>
    <w:p w14:paraId="374CA56C" w14:textId="4BD4EDE9" w:rsidR="00BD6FFF" w:rsidRDefault="00BD6FFF" w:rsidP="00BD6FFF">
      <w:pPr>
        <w:ind w:right="36"/>
        <w:jc w:val="center"/>
        <w:rPr>
          <w:rFonts w:ascii="Bodoni 72 Oldstyle Book" w:hAnsi="Bodoni 72 Oldstyle Book"/>
          <w:b/>
          <w:smallCaps/>
          <w:color w:val="538135" w:themeColor="accent6" w:themeShade="BF"/>
          <w:sz w:val="40"/>
          <w:szCs w:val="40"/>
        </w:rPr>
      </w:pPr>
    </w:p>
    <w:p w14:paraId="1272E4B9" w14:textId="33D1AA08" w:rsidR="00BD6FFF" w:rsidRPr="00576AE2" w:rsidRDefault="00BD6FFF" w:rsidP="00BD6FFF">
      <w:pPr>
        <w:ind w:left="1440" w:right="1296"/>
        <w:jc w:val="center"/>
        <w:rPr>
          <w:rFonts w:ascii="Bodoni 72 Oldstyle Book" w:hAnsi="Bodoni 72 Oldstyle Book"/>
          <w:b/>
          <w:color w:val="385623" w:themeColor="accent6" w:themeShade="80"/>
          <w:sz w:val="40"/>
          <w:szCs w:val="40"/>
        </w:rPr>
      </w:pPr>
      <w:r w:rsidRPr="00576AE2">
        <w:rPr>
          <w:rFonts w:ascii="Bodoni 72 Oldstyle Book" w:hAnsi="Bodoni 72 Oldstyle Book"/>
          <w:b/>
          <w:color w:val="385623" w:themeColor="accent6" w:themeShade="80"/>
          <w:sz w:val="40"/>
          <w:szCs w:val="40"/>
        </w:rPr>
        <w:t>What is the Oregon Supreme Court and How Does it Work?</w:t>
      </w:r>
    </w:p>
    <w:p w14:paraId="0D74D20C" w14:textId="55AAC15E" w:rsidR="00AB6D4C" w:rsidRDefault="00AB6D4C" w:rsidP="00BD6FFF">
      <w:pPr>
        <w:ind w:left="1440" w:right="1296"/>
        <w:jc w:val="center"/>
        <w:rPr>
          <w:rFonts w:ascii="Bodoni 72 Oldstyle Book" w:hAnsi="Bodoni 72 Oldstyle Book"/>
          <w:b/>
          <w:color w:val="538135" w:themeColor="accent6" w:themeShade="BF"/>
          <w:sz w:val="40"/>
          <w:szCs w:val="40"/>
        </w:rPr>
      </w:pPr>
    </w:p>
    <w:p w14:paraId="12C91708" w14:textId="245071A7" w:rsidR="00AB6D4C" w:rsidRPr="00BD6FFF" w:rsidRDefault="00AB6D4C" w:rsidP="00BD6FFF">
      <w:pPr>
        <w:ind w:left="1440" w:right="1296"/>
        <w:jc w:val="center"/>
        <w:rPr>
          <w:rFonts w:ascii="Bodoni 72 Oldstyle Book" w:hAnsi="Bodoni 72 Oldstyle Book"/>
          <w:b/>
          <w:color w:val="538135" w:themeColor="accent6" w:themeShade="BF"/>
          <w:sz w:val="40"/>
          <w:szCs w:val="40"/>
        </w:rPr>
      </w:pPr>
      <w:r>
        <w:rPr>
          <w:rFonts w:ascii="Bodoni 72 Oldstyle Book" w:hAnsi="Bodoni 72 Oldstyle Book"/>
          <w:b/>
          <w:color w:val="538135" w:themeColor="accent6" w:themeShade="BF"/>
          <w:sz w:val="40"/>
          <w:szCs w:val="40"/>
        </w:rPr>
        <w:t>Part 2</w:t>
      </w:r>
    </w:p>
    <w:p w14:paraId="52B09AE1" w14:textId="54A2D11B" w:rsidR="00D53097" w:rsidRDefault="00D53097"/>
    <w:p w14:paraId="053CD114" w14:textId="092D9EB2" w:rsidR="00BD6FFF" w:rsidRDefault="00BD6FFF"/>
    <w:p w14:paraId="362DCF82" w14:textId="167E7496" w:rsidR="00BD6FFF" w:rsidRPr="00D53097" w:rsidRDefault="00BD6FFF">
      <w:pPr>
        <w:rPr>
          <w:rFonts w:ascii="Century Gothic" w:hAnsi="Century Gothic"/>
        </w:rPr>
      </w:pPr>
    </w:p>
    <w:p w14:paraId="0C4B677A" w14:textId="05DCA465" w:rsidR="00BD6FFF" w:rsidRPr="00D53097" w:rsidRDefault="00BD6FFF">
      <w:pPr>
        <w:rPr>
          <w:rFonts w:ascii="Century Gothic" w:hAnsi="Century Gothic"/>
          <w:b/>
          <w:color w:val="538135" w:themeColor="accent6" w:themeShade="BF"/>
        </w:rPr>
      </w:pPr>
      <w:r w:rsidRPr="00D53097">
        <w:rPr>
          <w:rFonts w:ascii="Century Gothic" w:hAnsi="Century Gothic"/>
          <w:b/>
          <w:color w:val="538135" w:themeColor="accent6" w:themeShade="BF"/>
        </w:rPr>
        <w:t>In this section:</w:t>
      </w:r>
    </w:p>
    <w:p w14:paraId="7C9B5EB3" w14:textId="77777777" w:rsidR="00BD6FFF" w:rsidRPr="00D53097" w:rsidRDefault="00BD6FFF" w:rsidP="00BD6FFF">
      <w:pPr>
        <w:rPr>
          <w:rFonts w:ascii="Century Gothic" w:hAnsi="Century Gothic"/>
        </w:rPr>
      </w:pPr>
    </w:p>
    <w:p w14:paraId="33D213D8" w14:textId="06BA0157" w:rsidR="00D53097" w:rsidRPr="00D53097" w:rsidRDefault="00BD6FFF" w:rsidP="00D53097">
      <w:pPr>
        <w:pStyle w:val="ListParagraph"/>
        <w:numPr>
          <w:ilvl w:val="1"/>
          <w:numId w:val="5"/>
        </w:numPr>
        <w:tabs>
          <w:tab w:val="right" w:leader="dot" w:pos="9180"/>
        </w:tabs>
        <w:rPr>
          <w:rFonts w:ascii="Century Gothic" w:hAnsi="Century Gothic"/>
        </w:rPr>
      </w:pPr>
      <w:r w:rsidRPr="00D53097">
        <w:rPr>
          <w:rFonts w:ascii="Century Gothic" w:hAnsi="Century Gothic"/>
        </w:rPr>
        <w:t>Judicial Review &amp; Court Vocabulary</w:t>
      </w:r>
    </w:p>
    <w:p w14:paraId="4B66D892" w14:textId="56B04E18" w:rsidR="00BD6FFF" w:rsidRPr="00D53097" w:rsidRDefault="00BD6FFF" w:rsidP="00D53097">
      <w:pPr>
        <w:pStyle w:val="ListParagraph"/>
        <w:numPr>
          <w:ilvl w:val="1"/>
          <w:numId w:val="5"/>
        </w:numPr>
        <w:tabs>
          <w:tab w:val="right" w:leader="dot" w:pos="9180"/>
        </w:tabs>
        <w:rPr>
          <w:rFonts w:ascii="Century Gothic" w:hAnsi="Century Gothic"/>
        </w:rPr>
      </w:pPr>
      <w:r w:rsidRPr="00D53097">
        <w:rPr>
          <w:rFonts w:ascii="Century Gothic" w:hAnsi="Century Gothic"/>
        </w:rPr>
        <w:t xml:space="preserve">Background on the Oregon Supreme Court &amp; Judicial System </w:t>
      </w:r>
    </w:p>
    <w:p w14:paraId="438F3E91" w14:textId="6E0F9110" w:rsidR="00BD6FFF" w:rsidRPr="00D53097" w:rsidRDefault="00BD6FFF" w:rsidP="00D53097">
      <w:pPr>
        <w:pStyle w:val="ListParagraph"/>
        <w:numPr>
          <w:ilvl w:val="1"/>
          <w:numId w:val="5"/>
        </w:numPr>
        <w:tabs>
          <w:tab w:val="right" w:leader="dot" w:pos="9180"/>
        </w:tabs>
        <w:rPr>
          <w:rFonts w:ascii="Century Gothic" w:hAnsi="Century Gothic"/>
        </w:rPr>
      </w:pPr>
      <w:r w:rsidRPr="00D53097">
        <w:rPr>
          <w:rFonts w:ascii="Century Gothic" w:hAnsi="Century Gothic"/>
        </w:rPr>
        <w:t>What is Judicial Review?</w:t>
      </w:r>
    </w:p>
    <w:p w14:paraId="69601F3C" w14:textId="5AC7DBC6" w:rsidR="00BD6FFF" w:rsidRPr="00D53097" w:rsidRDefault="005B2E62" w:rsidP="00D53097">
      <w:pPr>
        <w:pStyle w:val="ListParagraph"/>
        <w:numPr>
          <w:ilvl w:val="1"/>
          <w:numId w:val="5"/>
        </w:numPr>
        <w:tabs>
          <w:tab w:val="right" w:leader="dot" w:pos="9180"/>
        </w:tabs>
        <w:rPr>
          <w:rFonts w:ascii="Century Gothic" w:hAnsi="Century Gothic"/>
        </w:rPr>
      </w:pPr>
      <w:r>
        <w:rPr>
          <w:rFonts w:ascii="Century Gothic" w:hAnsi="Century Gothic"/>
        </w:rPr>
        <w:t>How the Courts work - Graphic Organizer</w:t>
      </w:r>
    </w:p>
    <w:p w14:paraId="3FC8EA99" w14:textId="2BF15E3E" w:rsidR="00BD6FFF" w:rsidRPr="00D53097" w:rsidRDefault="00BD6FFF" w:rsidP="00BD6FFF">
      <w:pPr>
        <w:rPr>
          <w:rFonts w:ascii="Century Gothic" w:hAnsi="Century Gothic"/>
        </w:rPr>
      </w:pPr>
    </w:p>
    <w:p w14:paraId="65B940C5" w14:textId="0EF6B404" w:rsidR="00BD6FFF" w:rsidRPr="00D53097" w:rsidRDefault="00BD6FFF" w:rsidP="00BD6FFF">
      <w:pPr>
        <w:rPr>
          <w:rFonts w:ascii="Century Gothic" w:hAnsi="Century Gothic"/>
        </w:rPr>
      </w:pPr>
    </w:p>
    <w:p w14:paraId="2964A6E4" w14:textId="15633D77" w:rsidR="00BD6FFF" w:rsidRPr="00D53097" w:rsidRDefault="00BD6FFF" w:rsidP="00BD6FFF">
      <w:pPr>
        <w:rPr>
          <w:rFonts w:ascii="Century Gothic" w:hAnsi="Century Gothic"/>
        </w:rPr>
      </w:pPr>
    </w:p>
    <w:p w14:paraId="1B39C065" w14:textId="4C8B9387" w:rsidR="00BD6FFF" w:rsidRPr="00D53097" w:rsidRDefault="00BD6FFF" w:rsidP="00BD6FFF">
      <w:pPr>
        <w:rPr>
          <w:rFonts w:ascii="Century Gothic" w:hAnsi="Century Gothic"/>
          <w:b/>
          <w:i/>
          <w:color w:val="538135" w:themeColor="accent6" w:themeShade="BF"/>
        </w:rPr>
      </w:pPr>
      <w:r w:rsidRPr="00D53097">
        <w:rPr>
          <w:rFonts w:ascii="Century Gothic" w:hAnsi="Century Gothic"/>
          <w:b/>
          <w:i/>
          <w:color w:val="538135" w:themeColor="accent6" w:themeShade="BF"/>
        </w:rPr>
        <w:t>Note to Teachers:</w:t>
      </w:r>
    </w:p>
    <w:p w14:paraId="21A76D7F" w14:textId="2F20779B" w:rsidR="00BD6FFF" w:rsidRPr="00D53097" w:rsidRDefault="00BD6FFF" w:rsidP="00BD6FFF">
      <w:pPr>
        <w:rPr>
          <w:rFonts w:ascii="Century Gothic" w:hAnsi="Century Gothic"/>
        </w:rPr>
      </w:pPr>
    </w:p>
    <w:p w14:paraId="0B994051" w14:textId="76710F2C" w:rsidR="00BD6FFF" w:rsidRPr="00D53097" w:rsidRDefault="00BD6FFF" w:rsidP="00BD6FFF">
      <w:pPr>
        <w:rPr>
          <w:rFonts w:ascii="Century Gothic" w:hAnsi="Century Gothic"/>
        </w:rPr>
      </w:pPr>
      <w:r w:rsidRPr="00D53097">
        <w:rPr>
          <w:rFonts w:ascii="Century Gothic" w:hAnsi="Century Gothic"/>
        </w:rPr>
        <w:t xml:space="preserve">This section contains most of the background information you can use to scaffold learning for your students into a Moot Court activity and the culminating experience of watching live Oregon Supreme Court Hearings. You are free to modify the information into a format </w:t>
      </w:r>
      <w:r w:rsidR="00D53097">
        <w:rPr>
          <w:rFonts w:ascii="Century Gothic" w:hAnsi="Century Gothic"/>
        </w:rPr>
        <w:t>you prefer. However,</w:t>
      </w:r>
      <w:r w:rsidRPr="00D53097">
        <w:rPr>
          <w:rFonts w:ascii="Century Gothic" w:hAnsi="Century Gothic"/>
        </w:rPr>
        <w:t xml:space="preserve"> we created it to be as digestible as possible while still engaging the knowledge needed for the</w:t>
      </w:r>
      <w:r w:rsidR="00D53097" w:rsidRPr="00D53097">
        <w:rPr>
          <w:rFonts w:ascii="Century Gothic" w:hAnsi="Century Gothic"/>
        </w:rPr>
        <w:t xml:space="preserve"> entire experience.</w:t>
      </w:r>
    </w:p>
    <w:p w14:paraId="7BC6CE8B" w14:textId="14EEA7EE" w:rsidR="00D53097" w:rsidRPr="00D53097" w:rsidRDefault="00D53097" w:rsidP="00BD6FFF">
      <w:pPr>
        <w:rPr>
          <w:rFonts w:ascii="Century Gothic" w:hAnsi="Century Gothic"/>
        </w:rPr>
      </w:pPr>
    </w:p>
    <w:p w14:paraId="22AD0BA3" w14:textId="6A6003EB" w:rsidR="00D53097" w:rsidRDefault="00D53097" w:rsidP="00BD6FFF">
      <w:pPr>
        <w:rPr>
          <w:rFonts w:ascii="Century Gothic" w:hAnsi="Century Gothic"/>
        </w:rPr>
      </w:pPr>
    </w:p>
    <w:p w14:paraId="00832ECF" w14:textId="43A765E9" w:rsidR="00D53097" w:rsidRDefault="00D53097" w:rsidP="00BD6FFF">
      <w:pPr>
        <w:rPr>
          <w:rFonts w:ascii="Century Gothic" w:hAnsi="Century Gothic"/>
        </w:rPr>
      </w:pPr>
    </w:p>
    <w:p w14:paraId="07FD63A8" w14:textId="1EE4D1F7" w:rsidR="00D53097" w:rsidRDefault="00D53097">
      <w:pPr>
        <w:rPr>
          <w:rFonts w:ascii="Century Gothic" w:hAnsi="Century Gothic"/>
        </w:rPr>
      </w:pPr>
      <w:r>
        <w:rPr>
          <w:rFonts w:ascii="Century Gothic" w:hAnsi="Century Gothic"/>
        </w:rPr>
        <w:br w:type="page"/>
      </w:r>
    </w:p>
    <w:p w14:paraId="62914E41" w14:textId="0F0163C4" w:rsidR="00D53097" w:rsidRPr="00A45AE9" w:rsidRDefault="00D53097" w:rsidP="00BD6FFF">
      <w:pPr>
        <w:rPr>
          <w:rFonts w:ascii="Century Gothic" w:hAnsi="Century Gothic"/>
          <w:b/>
          <w:sz w:val="20"/>
          <w:szCs w:val="20"/>
        </w:rPr>
      </w:pPr>
      <w:r w:rsidRPr="00A45AE9">
        <w:rPr>
          <w:rFonts w:ascii="Century Gothic" w:hAnsi="Century Gothic"/>
          <w:b/>
          <w:sz w:val="20"/>
          <w:szCs w:val="20"/>
        </w:rPr>
        <w:lastRenderedPageBreak/>
        <w:t xml:space="preserve">Oregon Supreme Court </w:t>
      </w:r>
      <w:r w:rsidR="00B96779">
        <w:rPr>
          <w:rFonts w:ascii="Century Gothic" w:hAnsi="Century Gothic"/>
          <w:b/>
          <w:sz w:val="20"/>
          <w:szCs w:val="20"/>
        </w:rPr>
        <w:t>Oral Arguments</w:t>
      </w:r>
    </w:p>
    <w:p w14:paraId="4B57B178" w14:textId="7B73F5FE" w:rsidR="00D53097" w:rsidRPr="00A45AE9" w:rsidRDefault="00D53097" w:rsidP="00BD6FFF">
      <w:pPr>
        <w:rPr>
          <w:rFonts w:ascii="Century Gothic" w:hAnsi="Century Gothic"/>
          <w:b/>
          <w:sz w:val="20"/>
          <w:szCs w:val="20"/>
        </w:rPr>
      </w:pPr>
      <w:r w:rsidRPr="00A45AE9">
        <w:rPr>
          <w:rFonts w:ascii="Century Gothic" w:hAnsi="Century Gothic"/>
          <w:b/>
          <w:sz w:val="20"/>
          <w:szCs w:val="20"/>
        </w:rPr>
        <w:t>2.1 - Vocabulary</w:t>
      </w:r>
    </w:p>
    <w:p w14:paraId="2AB0FE12" w14:textId="630FC87C" w:rsidR="00D53097" w:rsidRDefault="00D53097" w:rsidP="00BD6FFF">
      <w:pPr>
        <w:rPr>
          <w:rFonts w:ascii="Century Gothic" w:hAnsi="Century Gothic"/>
          <w:sz w:val="20"/>
          <w:szCs w:val="20"/>
        </w:rPr>
      </w:pPr>
    </w:p>
    <w:p w14:paraId="6F8B35FB" w14:textId="4AA2BE77" w:rsidR="00D53097" w:rsidRDefault="00D53097" w:rsidP="00BD6FFF">
      <w:pPr>
        <w:rPr>
          <w:rFonts w:ascii="Century Gothic" w:hAnsi="Century Gothic"/>
          <w:sz w:val="20"/>
          <w:szCs w:val="20"/>
        </w:rPr>
      </w:pPr>
    </w:p>
    <w:p w14:paraId="6071C4CE" w14:textId="6DA91BD8" w:rsidR="00D53097" w:rsidRPr="00A45AE9" w:rsidRDefault="00D53097" w:rsidP="00A45AE9">
      <w:pPr>
        <w:jc w:val="center"/>
        <w:rPr>
          <w:rFonts w:ascii="Century Gothic" w:hAnsi="Century Gothic"/>
          <w:color w:val="000000" w:themeColor="text1"/>
          <w:sz w:val="28"/>
          <w:szCs w:val="28"/>
        </w:rPr>
      </w:pPr>
      <w:r w:rsidRPr="00A45AE9">
        <w:rPr>
          <w:rFonts w:ascii="Century Gothic" w:hAnsi="Century Gothic"/>
          <w:color w:val="000000" w:themeColor="text1"/>
          <w:sz w:val="28"/>
          <w:szCs w:val="28"/>
        </w:rPr>
        <w:t>Judicial Review</w:t>
      </w:r>
      <w:r w:rsidR="00A45AE9">
        <w:rPr>
          <w:rFonts w:ascii="Century Gothic" w:hAnsi="Century Gothic"/>
          <w:color w:val="000000" w:themeColor="text1"/>
          <w:sz w:val="28"/>
          <w:szCs w:val="28"/>
        </w:rPr>
        <w:t xml:space="preserve"> and</w:t>
      </w:r>
      <w:r w:rsidRPr="00A45AE9">
        <w:rPr>
          <w:rFonts w:ascii="Century Gothic" w:hAnsi="Century Gothic"/>
          <w:color w:val="000000" w:themeColor="text1"/>
          <w:sz w:val="28"/>
          <w:szCs w:val="28"/>
        </w:rPr>
        <w:t xml:space="preserve"> the Court System</w:t>
      </w:r>
    </w:p>
    <w:p w14:paraId="4EC7310C" w14:textId="4463357E" w:rsidR="00D53097" w:rsidRPr="00A45AE9" w:rsidRDefault="00D53097" w:rsidP="00A45AE9">
      <w:pPr>
        <w:ind w:left="720" w:hanging="720"/>
        <w:jc w:val="center"/>
        <w:rPr>
          <w:rFonts w:ascii="Century Gothic" w:hAnsi="Century Gothic"/>
          <w:b/>
          <w:color w:val="000000" w:themeColor="text1"/>
          <w:sz w:val="21"/>
          <w:szCs w:val="21"/>
        </w:rPr>
      </w:pPr>
      <w:r w:rsidRPr="00A45AE9">
        <w:rPr>
          <w:rFonts w:ascii="Century Gothic" w:hAnsi="Century Gothic"/>
          <w:b/>
          <w:color w:val="000000" w:themeColor="text1"/>
          <w:sz w:val="21"/>
          <w:szCs w:val="21"/>
        </w:rPr>
        <w:t>Vocabulary</w:t>
      </w:r>
    </w:p>
    <w:p w14:paraId="2D080D53" w14:textId="28F3E7DE" w:rsidR="00D53097" w:rsidRPr="00A45AE9" w:rsidRDefault="00D53097" w:rsidP="00A45AE9">
      <w:pPr>
        <w:ind w:left="720" w:hanging="720"/>
        <w:rPr>
          <w:rFonts w:ascii="Century Gothic" w:hAnsi="Century Gothic"/>
          <w:sz w:val="21"/>
          <w:szCs w:val="21"/>
        </w:rPr>
      </w:pPr>
    </w:p>
    <w:p w14:paraId="7965BB8B" w14:textId="77777777" w:rsidR="00D53097" w:rsidRPr="00A11474" w:rsidRDefault="00D53097" w:rsidP="00A45AE9">
      <w:pPr>
        <w:ind w:left="720" w:hanging="720"/>
        <w:rPr>
          <w:rFonts w:ascii="Century Gothic" w:eastAsia="Times New Roman" w:hAnsi="Century Gothic" w:cs="Arial"/>
          <w:color w:val="333333"/>
          <w:sz w:val="20"/>
          <w:szCs w:val="20"/>
        </w:rPr>
      </w:pPr>
    </w:p>
    <w:p w14:paraId="57C2A139" w14:textId="2E07AE13"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Amicus curiae</w:t>
      </w:r>
      <w:r w:rsidRPr="00A11474">
        <w:rPr>
          <w:rFonts w:ascii="Century Gothic" w:eastAsia="Times New Roman" w:hAnsi="Century Gothic" w:cs="Arial"/>
          <w:color w:val="333333"/>
          <w:sz w:val="20"/>
          <w:szCs w:val="20"/>
        </w:rPr>
        <w:t xml:space="preserve"> - Latin for "friend of the court." It is advice formally offered to the court in a brief filed by an entity interested in, but not a party to, the case.</w:t>
      </w:r>
    </w:p>
    <w:p w14:paraId="627C5896" w14:textId="77777777" w:rsidR="00D53097" w:rsidRPr="00A11474" w:rsidRDefault="00D53097" w:rsidP="00A45AE9">
      <w:pPr>
        <w:ind w:left="720" w:hanging="720"/>
        <w:rPr>
          <w:rFonts w:ascii="Century Gothic" w:eastAsia="Times New Roman" w:hAnsi="Century Gothic" w:cs="Arial"/>
          <w:color w:val="333333"/>
          <w:sz w:val="20"/>
          <w:szCs w:val="20"/>
        </w:rPr>
      </w:pPr>
    </w:p>
    <w:p w14:paraId="57DF58D9" w14:textId="75ADB184"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Answer</w:t>
      </w:r>
      <w:r w:rsidRPr="00A11474">
        <w:rPr>
          <w:rFonts w:ascii="Century Gothic" w:eastAsia="Times New Roman" w:hAnsi="Century Gothic" w:cs="Arial"/>
          <w:color w:val="333333"/>
          <w:sz w:val="20"/>
          <w:szCs w:val="20"/>
        </w:rPr>
        <w:t xml:space="preserve"> - The formal written statement by a defendant in a civil case that responds to a complaint, articulating the grounds for defense.</w:t>
      </w:r>
    </w:p>
    <w:p w14:paraId="0436EB97" w14:textId="77777777" w:rsidR="00D53097" w:rsidRPr="00A11474" w:rsidRDefault="00D53097" w:rsidP="00A45AE9">
      <w:pPr>
        <w:ind w:left="720" w:hanging="720"/>
        <w:rPr>
          <w:rFonts w:ascii="Century Gothic" w:eastAsia="Times New Roman" w:hAnsi="Century Gothic" w:cs="Arial"/>
          <w:color w:val="333333"/>
          <w:sz w:val="20"/>
          <w:szCs w:val="20"/>
        </w:rPr>
      </w:pPr>
    </w:p>
    <w:p w14:paraId="41AA6D7E" w14:textId="4BDD424A"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 xml:space="preserve">Appeal </w:t>
      </w:r>
      <w:r w:rsidRPr="00A11474">
        <w:rPr>
          <w:rFonts w:ascii="Century Gothic" w:eastAsia="Times New Roman" w:hAnsi="Century Gothic" w:cs="Arial"/>
          <w:color w:val="333333"/>
          <w:sz w:val="20"/>
          <w:szCs w:val="20"/>
        </w:rPr>
        <w:t>- A request made after a trial by a party that has lost on one or more issues that a higher court review the decision to determine if it was correct. To make such a request is "to appeal" or "to take an appeal." One who appeals is called the "appellant;" the other party is the "appellee."</w:t>
      </w:r>
    </w:p>
    <w:p w14:paraId="27BFBA76" w14:textId="77777777" w:rsidR="00D53097" w:rsidRPr="00A11474" w:rsidRDefault="00D53097" w:rsidP="00A45AE9">
      <w:pPr>
        <w:ind w:left="720" w:hanging="720"/>
        <w:rPr>
          <w:rFonts w:ascii="Century Gothic" w:eastAsia="Times New Roman" w:hAnsi="Century Gothic" w:cs="Arial"/>
          <w:color w:val="333333"/>
          <w:sz w:val="20"/>
          <w:szCs w:val="20"/>
        </w:rPr>
      </w:pPr>
    </w:p>
    <w:p w14:paraId="5E824A8B" w14:textId="22C6B508"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 xml:space="preserve">Appellant </w:t>
      </w:r>
      <w:r w:rsidRPr="00A11474">
        <w:rPr>
          <w:rFonts w:ascii="Century Gothic" w:eastAsia="Times New Roman" w:hAnsi="Century Gothic" w:cs="Arial"/>
          <w:color w:val="333333"/>
          <w:sz w:val="20"/>
          <w:szCs w:val="20"/>
        </w:rPr>
        <w:t>- The party who appeals a district court's decision, usually seeking reversal of that decision.</w:t>
      </w:r>
    </w:p>
    <w:p w14:paraId="09AA4D67" w14:textId="77777777" w:rsidR="00A11474" w:rsidRPr="00A11474" w:rsidRDefault="00A11474" w:rsidP="00A45AE9">
      <w:pPr>
        <w:ind w:left="720" w:hanging="720"/>
        <w:rPr>
          <w:rFonts w:ascii="Century Gothic" w:eastAsia="Times New Roman" w:hAnsi="Century Gothic" w:cs="Arial"/>
          <w:b/>
          <w:color w:val="333333"/>
          <w:sz w:val="20"/>
          <w:szCs w:val="20"/>
        </w:rPr>
      </w:pPr>
    </w:p>
    <w:p w14:paraId="68603519" w14:textId="45962569" w:rsidR="00A11474" w:rsidRPr="00A11474" w:rsidRDefault="00A11474" w:rsidP="00A11474">
      <w:pPr>
        <w:rPr>
          <w:rFonts w:ascii="Century Gothic" w:eastAsia="Times New Roman" w:hAnsi="Century Gothic" w:cs="Times New Roman"/>
          <w:sz w:val="20"/>
          <w:szCs w:val="20"/>
        </w:rPr>
      </w:pPr>
      <w:r w:rsidRPr="00A11474">
        <w:rPr>
          <w:rFonts w:ascii="Century Gothic" w:eastAsia="Times New Roman" w:hAnsi="Century Gothic" w:cs="Arial"/>
          <w:b/>
          <w:bCs/>
          <w:color w:val="222222"/>
          <w:sz w:val="20"/>
          <w:szCs w:val="20"/>
          <w:shd w:val="clear" w:color="auto" w:fill="FFFFFF"/>
        </w:rPr>
        <w:t>Appellate</w:t>
      </w:r>
      <w:r w:rsidRPr="00A11474">
        <w:rPr>
          <w:rFonts w:ascii="Century Gothic" w:eastAsia="Times New Roman" w:hAnsi="Century Gothic" w:cs="Arial"/>
          <w:b/>
          <w:color w:val="222222"/>
          <w:sz w:val="20"/>
          <w:szCs w:val="20"/>
          <w:shd w:val="clear" w:color="auto" w:fill="FFFFFF"/>
        </w:rPr>
        <w:t> courts</w:t>
      </w:r>
      <w:r w:rsidRPr="00A11474">
        <w:rPr>
          <w:rFonts w:ascii="Century Gothic" w:eastAsia="Times New Roman" w:hAnsi="Century Gothic" w:cs="Arial"/>
          <w:color w:val="222222"/>
          <w:sz w:val="20"/>
          <w:szCs w:val="20"/>
          <w:shd w:val="clear" w:color="auto" w:fill="FFFFFF"/>
        </w:rPr>
        <w:t xml:space="preserve"> - The part of the judicial system that is responsible for </w:t>
      </w:r>
      <w:r w:rsidRPr="00A11474">
        <w:rPr>
          <w:rFonts w:ascii="Century Gothic" w:eastAsia="Times New Roman" w:hAnsi="Century Gothic" w:cs="Arial"/>
          <w:bCs/>
          <w:color w:val="222222"/>
          <w:sz w:val="20"/>
          <w:szCs w:val="20"/>
          <w:shd w:val="clear" w:color="auto" w:fill="FFFFFF"/>
        </w:rPr>
        <w:t>hearing</w:t>
      </w:r>
      <w:r w:rsidRPr="00A11474">
        <w:rPr>
          <w:rFonts w:ascii="Century Gothic" w:eastAsia="Times New Roman" w:hAnsi="Century Gothic" w:cs="Arial"/>
          <w:b/>
          <w:bCs/>
          <w:color w:val="222222"/>
          <w:sz w:val="20"/>
          <w:szCs w:val="20"/>
          <w:shd w:val="clear" w:color="auto" w:fill="FFFFFF"/>
        </w:rPr>
        <w:t xml:space="preserve"> </w:t>
      </w:r>
      <w:r w:rsidRPr="00A11474">
        <w:rPr>
          <w:rFonts w:ascii="Century Gothic" w:eastAsia="Times New Roman" w:hAnsi="Century Gothic" w:cs="Arial"/>
          <w:color w:val="222222"/>
          <w:sz w:val="20"/>
          <w:szCs w:val="20"/>
          <w:shd w:val="clear" w:color="auto" w:fill="FFFFFF"/>
        </w:rPr>
        <w:t>and reviewing appeals from legal cases that have already been heard in a trial-level or other lower court.</w:t>
      </w:r>
    </w:p>
    <w:p w14:paraId="65A13642" w14:textId="77777777" w:rsidR="00A11474" w:rsidRPr="00A11474" w:rsidRDefault="00A11474" w:rsidP="00A45AE9">
      <w:pPr>
        <w:ind w:left="720" w:hanging="720"/>
        <w:rPr>
          <w:rFonts w:ascii="Century Gothic" w:eastAsia="Times New Roman" w:hAnsi="Century Gothic" w:cs="Arial"/>
          <w:b/>
          <w:color w:val="333333"/>
          <w:sz w:val="20"/>
          <w:szCs w:val="20"/>
        </w:rPr>
      </w:pPr>
    </w:p>
    <w:p w14:paraId="5757A34D" w14:textId="65681958"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 xml:space="preserve">Brief </w:t>
      </w:r>
      <w:r w:rsidRPr="00A11474">
        <w:rPr>
          <w:rFonts w:ascii="Century Gothic" w:eastAsia="Times New Roman" w:hAnsi="Century Gothic" w:cs="Arial"/>
          <w:color w:val="333333"/>
          <w:sz w:val="20"/>
          <w:szCs w:val="20"/>
        </w:rPr>
        <w:t>- A written statement submitted in a trial or appellate proceeding that explains one side's legal and factual arguments.</w:t>
      </w:r>
    </w:p>
    <w:p w14:paraId="30B17BDB" w14:textId="77777777" w:rsidR="00D53097" w:rsidRPr="00A11474" w:rsidRDefault="00D53097" w:rsidP="00A45AE9">
      <w:pPr>
        <w:ind w:left="720" w:hanging="720"/>
        <w:rPr>
          <w:rFonts w:ascii="Century Gothic" w:eastAsia="Times New Roman" w:hAnsi="Century Gothic" w:cs="Arial"/>
          <w:color w:val="333333"/>
          <w:sz w:val="20"/>
          <w:szCs w:val="20"/>
        </w:rPr>
      </w:pPr>
    </w:p>
    <w:p w14:paraId="799D242A" w14:textId="56E8EC41"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Burden of proof</w:t>
      </w:r>
      <w:r w:rsidRPr="00A11474">
        <w:rPr>
          <w:rFonts w:ascii="Century Gothic" w:eastAsia="Times New Roman" w:hAnsi="Century Gothic" w:cs="Arial"/>
          <w:color w:val="333333"/>
          <w:sz w:val="20"/>
          <w:szCs w:val="20"/>
        </w:rPr>
        <w:t xml:space="preserve"> - The duty to prove disputed facts. In civil cases, a plaintiff generally has the burden of proving his or her case. In criminal cases, the government has the burden of proving the defendant's guilt. (See standard of proof.)</w:t>
      </w:r>
    </w:p>
    <w:p w14:paraId="15EE22E4" w14:textId="77777777" w:rsidR="00D53097" w:rsidRPr="00A11474" w:rsidRDefault="00D53097" w:rsidP="00A45AE9">
      <w:pPr>
        <w:ind w:left="720" w:hanging="720"/>
        <w:rPr>
          <w:rFonts w:ascii="Century Gothic" w:eastAsia="Times New Roman" w:hAnsi="Century Gothic" w:cs="Arial"/>
          <w:color w:val="333333"/>
          <w:sz w:val="20"/>
          <w:szCs w:val="20"/>
        </w:rPr>
      </w:pPr>
    </w:p>
    <w:p w14:paraId="1F9175A9" w14:textId="17BFA0F6"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Case law</w:t>
      </w:r>
      <w:r w:rsidRPr="00A11474">
        <w:rPr>
          <w:rFonts w:ascii="Century Gothic" w:eastAsia="Times New Roman" w:hAnsi="Century Gothic" w:cs="Arial"/>
          <w:color w:val="333333"/>
          <w:sz w:val="20"/>
          <w:szCs w:val="20"/>
        </w:rPr>
        <w:t xml:space="preserve"> - The law as established in previous court decisions. A synonym for legal precedent. Akin to common law, which springs from tradition and judicial decisions.</w:t>
      </w:r>
    </w:p>
    <w:p w14:paraId="56C418E6" w14:textId="77777777" w:rsidR="00D53097" w:rsidRPr="00A11474" w:rsidRDefault="00D53097" w:rsidP="00A45AE9">
      <w:pPr>
        <w:ind w:left="720" w:hanging="720"/>
        <w:rPr>
          <w:rFonts w:ascii="Century Gothic" w:eastAsia="Times New Roman" w:hAnsi="Century Gothic" w:cs="Arial"/>
          <w:color w:val="333333"/>
          <w:sz w:val="20"/>
          <w:szCs w:val="20"/>
        </w:rPr>
      </w:pPr>
    </w:p>
    <w:p w14:paraId="3B1BAEC1" w14:textId="3582EFBC"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Clerk of court</w:t>
      </w:r>
      <w:r w:rsidRPr="00A11474">
        <w:rPr>
          <w:rFonts w:ascii="Century Gothic" w:eastAsia="Times New Roman" w:hAnsi="Century Gothic" w:cs="Arial"/>
          <w:color w:val="333333"/>
          <w:sz w:val="20"/>
          <w:szCs w:val="20"/>
        </w:rPr>
        <w:t xml:space="preserve"> - The court officer who oversees administrative functions, especially managing the flow of cases through the court. The clerk's office is often called a court's central nervous system.</w:t>
      </w:r>
    </w:p>
    <w:p w14:paraId="0EAAEA90" w14:textId="77777777" w:rsidR="00D53097" w:rsidRPr="00A11474" w:rsidRDefault="00D53097" w:rsidP="00A45AE9">
      <w:pPr>
        <w:ind w:left="720" w:hanging="720"/>
        <w:rPr>
          <w:rFonts w:ascii="Century Gothic" w:eastAsia="Times New Roman" w:hAnsi="Century Gothic" w:cs="Arial"/>
          <w:color w:val="333333"/>
          <w:sz w:val="20"/>
          <w:szCs w:val="20"/>
        </w:rPr>
      </w:pPr>
    </w:p>
    <w:p w14:paraId="5A6A6148" w14:textId="2F39DA8E"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Common law</w:t>
      </w:r>
      <w:r w:rsidRPr="00A11474">
        <w:rPr>
          <w:rFonts w:ascii="Century Gothic" w:eastAsia="Times New Roman" w:hAnsi="Century Gothic" w:cs="Arial"/>
          <w:color w:val="333333"/>
          <w:sz w:val="20"/>
          <w:szCs w:val="20"/>
        </w:rPr>
        <w:t xml:space="preserve"> - The legal system that originated in England and is now in use in the United States, which relies on the articulation of legal principles in a historical succession of judicial decisions. Common law principles can be changed by legislation.</w:t>
      </w:r>
    </w:p>
    <w:p w14:paraId="780C4B2A" w14:textId="77777777" w:rsidR="00D53097" w:rsidRPr="00A11474" w:rsidRDefault="00D53097" w:rsidP="00A45AE9">
      <w:pPr>
        <w:ind w:left="720" w:hanging="720"/>
        <w:rPr>
          <w:rFonts w:ascii="Century Gothic" w:eastAsia="Times New Roman" w:hAnsi="Century Gothic" w:cs="Arial"/>
          <w:color w:val="333333"/>
          <w:sz w:val="20"/>
          <w:szCs w:val="20"/>
        </w:rPr>
      </w:pPr>
    </w:p>
    <w:p w14:paraId="3FD5E0BB" w14:textId="0DE819F1"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 xml:space="preserve">Complaint </w:t>
      </w:r>
      <w:r w:rsidRPr="00A11474">
        <w:rPr>
          <w:rFonts w:ascii="Century Gothic" w:eastAsia="Times New Roman" w:hAnsi="Century Gothic" w:cs="Arial"/>
          <w:color w:val="333333"/>
          <w:sz w:val="20"/>
          <w:szCs w:val="20"/>
        </w:rPr>
        <w:t>- A written statement that begins a civil lawsuit, in which the plaintiff details the claims against the defendant.</w:t>
      </w:r>
    </w:p>
    <w:p w14:paraId="1C37EA86" w14:textId="282CE475" w:rsidR="00747733" w:rsidRPr="00A11474" w:rsidRDefault="00747733" w:rsidP="00A45AE9">
      <w:pPr>
        <w:ind w:left="720" w:hanging="720"/>
        <w:rPr>
          <w:rFonts w:ascii="Century Gothic" w:eastAsia="Times New Roman" w:hAnsi="Century Gothic" w:cs="Arial"/>
          <w:color w:val="333333"/>
          <w:sz w:val="20"/>
          <w:szCs w:val="20"/>
        </w:rPr>
      </w:pPr>
    </w:p>
    <w:p w14:paraId="1CC53EE0" w14:textId="4F1BEDFC" w:rsidR="00D53097" w:rsidRPr="00A11474" w:rsidRDefault="00747733"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 xml:space="preserve">Counsel </w:t>
      </w:r>
      <w:r w:rsidRPr="00A11474">
        <w:rPr>
          <w:rFonts w:ascii="Century Gothic" w:eastAsia="Times New Roman" w:hAnsi="Century Gothic" w:cs="Arial"/>
          <w:color w:val="333333"/>
          <w:sz w:val="20"/>
          <w:szCs w:val="20"/>
        </w:rPr>
        <w:t xml:space="preserve">- </w:t>
      </w:r>
      <w:r w:rsidR="00D53097" w:rsidRPr="00A11474">
        <w:rPr>
          <w:rFonts w:ascii="Century Gothic" w:eastAsia="Times New Roman" w:hAnsi="Century Gothic" w:cs="Arial"/>
          <w:color w:val="333333"/>
          <w:sz w:val="20"/>
          <w:szCs w:val="20"/>
        </w:rPr>
        <w:t>Legal advice; a term also used to refer to the lawyers in a case.</w:t>
      </w:r>
    </w:p>
    <w:p w14:paraId="3942F355" w14:textId="2D54DA18" w:rsidR="00D53097" w:rsidRPr="00A11474" w:rsidRDefault="00747733" w:rsidP="00A45AE9">
      <w:pPr>
        <w:spacing w:before="240" w:after="240"/>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Court</w:t>
      </w:r>
      <w:r w:rsidRPr="00A11474">
        <w:rPr>
          <w:rFonts w:ascii="Century Gothic" w:eastAsia="Times New Roman" w:hAnsi="Century Gothic" w:cs="Arial"/>
          <w:color w:val="333333"/>
          <w:sz w:val="20"/>
          <w:szCs w:val="20"/>
        </w:rPr>
        <w:t xml:space="preserve"> - </w:t>
      </w:r>
      <w:r w:rsidR="00D53097" w:rsidRPr="00A11474">
        <w:rPr>
          <w:rFonts w:ascii="Century Gothic" w:eastAsia="Times New Roman" w:hAnsi="Century Gothic" w:cs="Arial"/>
          <w:color w:val="333333"/>
          <w:sz w:val="20"/>
          <w:szCs w:val="20"/>
        </w:rPr>
        <w:t>Government entity authorized to resolve legal disputes. Judges sometimes use "court" to refer to themselves in the third person, as in "the court has read the briefs."</w:t>
      </w:r>
    </w:p>
    <w:p w14:paraId="68F743FF" w14:textId="77777777" w:rsidR="006A47F9" w:rsidRPr="00A11474" w:rsidRDefault="00D53097" w:rsidP="006A47F9">
      <w:pPr>
        <w:spacing w:before="240" w:after="240"/>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Court reporter</w:t>
      </w:r>
      <w:r w:rsidR="00747733" w:rsidRPr="00A11474">
        <w:rPr>
          <w:rFonts w:ascii="Century Gothic" w:eastAsia="Times New Roman" w:hAnsi="Century Gothic" w:cs="Arial"/>
          <w:color w:val="333333"/>
          <w:sz w:val="20"/>
          <w:szCs w:val="20"/>
        </w:rPr>
        <w:t xml:space="preserve"> - </w:t>
      </w:r>
      <w:r w:rsidRPr="00A11474">
        <w:rPr>
          <w:rFonts w:ascii="Century Gothic" w:eastAsia="Times New Roman" w:hAnsi="Century Gothic" w:cs="Arial"/>
          <w:color w:val="333333"/>
          <w:sz w:val="20"/>
          <w:szCs w:val="20"/>
        </w:rPr>
        <w:t>A person who makes a word-for-word record of what is said in court, generally by using a stenographic machine, shorthand or audio recording, and then produces a transcript of the proceedings upon request.</w:t>
      </w:r>
    </w:p>
    <w:p w14:paraId="7E15CFF1" w14:textId="45DA7640" w:rsidR="00D53097" w:rsidRPr="00A11474" w:rsidRDefault="00D53097" w:rsidP="006A47F9">
      <w:pPr>
        <w:spacing w:before="240" w:after="240"/>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Damages</w:t>
      </w:r>
      <w:r w:rsidR="00747733" w:rsidRPr="00A11474">
        <w:rPr>
          <w:rFonts w:ascii="Century Gothic" w:eastAsia="Times New Roman" w:hAnsi="Century Gothic" w:cs="Arial"/>
          <w:b/>
          <w:color w:val="333333"/>
          <w:sz w:val="20"/>
          <w:szCs w:val="20"/>
        </w:rPr>
        <w:t xml:space="preserve"> -</w:t>
      </w:r>
      <w:r w:rsidR="00747733" w:rsidRPr="00A11474">
        <w:rPr>
          <w:rFonts w:ascii="Century Gothic" w:eastAsia="Times New Roman" w:hAnsi="Century Gothic" w:cs="Arial"/>
          <w:color w:val="333333"/>
          <w:sz w:val="20"/>
          <w:szCs w:val="20"/>
        </w:rPr>
        <w:t xml:space="preserve"> </w:t>
      </w:r>
      <w:r w:rsidRPr="00A11474">
        <w:rPr>
          <w:rFonts w:ascii="Century Gothic" w:eastAsia="Times New Roman" w:hAnsi="Century Gothic" w:cs="Arial"/>
          <w:color w:val="333333"/>
          <w:sz w:val="20"/>
          <w:szCs w:val="20"/>
        </w:rPr>
        <w:t>Money that a defendant pays a plaintiff in a civil case if the plaintiff has won. Damages may be compensatory (for loss or injury) or punitive (to punish and deter future misconduct).</w:t>
      </w:r>
    </w:p>
    <w:p w14:paraId="24426F34" w14:textId="77777777" w:rsidR="00747733" w:rsidRPr="00A11474" w:rsidRDefault="00747733" w:rsidP="00A45AE9">
      <w:pPr>
        <w:ind w:left="720" w:hanging="720"/>
        <w:rPr>
          <w:rFonts w:ascii="Century Gothic" w:eastAsia="Times New Roman" w:hAnsi="Century Gothic" w:cs="Arial"/>
          <w:color w:val="333333"/>
          <w:sz w:val="20"/>
          <w:szCs w:val="20"/>
        </w:rPr>
      </w:pPr>
    </w:p>
    <w:p w14:paraId="4E779E0F" w14:textId="498369E4"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lastRenderedPageBreak/>
        <w:t>Defendant</w:t>
      </w:r>
      <w:r w:rsidR="00747733" w:rsidRPr="00A11474">
        <w:rPr>
          <w:rFonts w:ascii="Century Gothic" w:eastAsia="Times New Roman" w:hAnsi="Century Gothic" w:cs="Arial"/>
          <w:b/>
          <w:color w:val="333333"/>
          <w:sz w:val="20"/>
          <w:szCs w:val="20"/>
        </w:rPr>
        <w:t xml:space="preserve"> -</w:t>
      </w:r>
      <w:r w:rsidR="00747733" w:rsidRPr="00A11474">
        <w:rPr>
          <w:rFonts w:ascii="Century Gothic" w:eastAsia="Times New Roman" w:hAnsi="Century Gothic" w:cs="Arial"/>
          <w:color w:val="333333"/>
          <w:sz w:val="20"/>
          <w:szCs w:val="20"/>
        </w:rPr>
        <w:t xml:space="preserve"> </w:t>
      </w:r>
      <w:r w:rsidRPr="00A11474">
        <w:rPr>
          <w:rFonts w:ascii="Century Gothic" w:eastAsia="Times New Roman" w:hAnsi="Century Gothic" w:cs="Arial"/>
          <w:color w:val="333333"/>
          <w:sz w:val="20"/>
          <w:szCs w:val="20"/>
        </w:rPr>
        <w:t>In a civil case, the person or organization against whom the plaintiff brings suit; in a criminal case, the person accused of the crime.</w:t>
      </w:r>
    </w:p>
    <w:p w14:paraId="518227CB" w14:textId="093D7A08" w:rsidR="00747733" w:rsidRPr="00A11474" w:rsidRDefault="00747733" w:rsidP="00A45AE9">
      <w:pPr>
        <w:ind w:left="720" w:hanging="720"/>
        <w:rPr>
          <w:rFonts w:ascii="Century Gothic" w:eastAsia="Times New Roman" w:hAnsi="Century Gothic" w:cs="Arial"/>
          <w:color w:val="333333"/>
          <w:sz w:val="20"/>
          <w:szCs w:val="20"/>
        </w:rPr>
      </w:pPr>
    </w:p>
    <w:p w14:paraId="361CF78D" w14:textId="05B8D931"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Docket</w:t>
      </w:r>
      <w:r w:rsidR="00747733" w:rsidRPr="00A11474">
        <w:rPr>
          <w:rFonts w:ascii="Century Gothic" w:eastAsia="Times New Roman" w:hAnsi="Century Gothic" w:cs="Arial"/>
          <w:b/>
          <w:color w:val="333333"/>
          <w:sz w:val="20"/>
          <w:szCs w:val="20"/>
        </w:rPr>
        <w:t xml:space="preserve"> </w:t>
      </w:r>
      <w:r w:rsidR="00747733" w:rsidRPr="00A11474">
        <w:rPr>
          <w:rFonts w:ascii="Century Gothic" w:eastAsia="Times New Roman" w:hAnsi="Century Gothic" w:cs="Arial"/>
          <w:color w:val="333333"/>
          <w:sz w:val="20"/>
          <w:szCs w:val="20"/>
        </w:rPr>
        <w:t xml:space="preserve">- </w:t>
      </w:r>
      <w:r w:rsidRPr="00A11474">
        <w:rPr>
          <w:rFonts w:ascii="Century Gothic" w:eastAsia="Times New Roman" w:hAnsi="Century Gothic" w:cs="Arial"/>
          <w:color w:val="333333"/>
          <w:sz w:val="20"/>
          <w:szCs w:val="20"/>
        </w:rPr>
        <w:t>A log containing the complete history of each case in the form of brief chronological entries summarizing the court proceedings.</w:t>
      </w:r>
    </w:p>
    <w:p w14:paraId="4A1C2129" w14:textId="77777777" w:rsidR="00747733" w:rsidRPr="00A11474" w:rsidRDefault="00747733" w:rsidP="00A45AE9">
      <w:pPr>
        <w:ind w:left="720" w:hanging="720"/>
        <w:rPr>
          <w:rFonts w:ascii="Century Gothic" w:eastAsia="Times New Roman" w:hAnsi="Century Gothic" w:cs="Arial"/>
          <w:color w:val="333333"/>
          <w:sz w:val="20"/>
          <w:szCs w:val="20"/>
        </w:rPr>
      </w:pPr>
    </w:p>
    <w:p w14:paraId="29831855" w14:textId="08AF776F"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Due process</w:t>
      </w:r>
      <w:r w:rsidR="00747733" w:rsidRPr="00A11474">
        <w:rPr>
          <w:rFonts w:ascii="Century Gothic" w:eastAsia="Times New Roman" w:hAnsi="Century Gothic" w:cs="Arial"/>
          <w:color w:val="333333"/>
          <w:sz w:val="20"/>
          <w:szCs w:val="20"/>
        </w:rPr>
        <w:t xml:space="preserve"> - </w:t>
      </w:r>
      <w:r w:rsidRPr="00A11474">
        <w:rPr>
          <w:rFonts w:ascii="Century Gothic" w:eastAsia="Times New Roman" w:hAnsi="Century Gothic" w:cs="Arial"/>
          <w:color w:val="333333"/>
          <w:sz w:val="20"/>
          <w:szCs w:val="20"/>
        </w:rPr>
        <w:t>In criminal law, the constitutional guarantee that a defendant will receive a fair and impartial trial. In civil law, the legal rights of someone who confronts an adverse action threatening liberty or property.</w:t>
      </w:r>
    </w:p>
    <w:p w14:paraId="4E858928" w14:textId="73EBA755" w:rsidR="00747733" w:rsidRPr="00A11474" w:rsidRDefault="00747733" w:rsidP="00A45AE9">
      <w:pPr>
        <w:ind w:left="720" w:hanging="720"/>
        <w:rPr>
          <w:rFonts w:ascii="Century Gothic" w:eastAsia="Times New Roman" w:hAnsi="Century Gothic" w:cs="Arial"/>
          <w:color w:val="333333"/>
          <w:sz w:val="20"/>
          <w:szCs w:val="20"/>
        </w:rPr>
      </w:pPr>
    </w:p>
    <w:p w14:paraId="36CCD3F0" w14:textId="08D015B6"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Habeas corpus</w:t>
      </w:r>
      <w:r w:rsidR="00747733" w:rsidRPr="00A11474">
        <w:rPr>
          <w:rFonts w:ascii="Century Gothic" w:eastAsia="Times New Roman" w:hAnsi="Century Gothic" w:cs="Arial"/>
          <w:color w:val="333333"/>
          <w:sz w:val="20"/>
          <w:szCs w:val="20"/>
        </w:rPr>
        <w:t xml:space="preserve"> - </w:t>
      </w:r>
      <w:r w:rsidRPr="00A11474">
        <w:rPr>
          <w:rFonts w:ascii="Century Gothic" w:eastAsia="Times New Roman" w:hAnsi="Century Gothic" w:cs="Arial"/>
          <w:color w:val="333333"/>
          <w:sz w:val="20"/>
          <w:szCs w:val="20"/>
        </w:rPr>
        <w:t>Latin, meaning "you have the body." A writ of habeas corpus generally is a judicial order forcing law enforcement authorities to produce a prisoner they are holding, and to justify the prisoner's continued confinement. Federal judges receive petitions for a writ of habeas corpus from state prison inmates who say their state prosecutions violated federally protected rights in some way.</w:t>
      </w:r>
    </w:p>
    <w:p w14:paraId="1CDCB244" w14:textId="77777777" w:rsidR="00747733" w:rsidRPr="00A11474" w:rsidRDefault="00747733" w:rsidP="00A45AE9">
      <w:pPr>
        <w:ind w:left="720" w:hanging="720"/>
        <w:rPr>
          <w:rFonts w:ascii="Century Gothic" w:eastAsia="Times New Roman" w:hAnsi="Century Gothic" w:cs="Arial"/>
          <w:color w:val="333333"/>
          <w:sz w:val="20"/>
          <w:szCs w:val="20"/>
        </w:rPr>
      </w:pPr>
    </w:p>
    <w:p w14:paraId="12127B25" w14:textId="216BD84A"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Judge</w:t>
      </w:r>
      <w:r w:rsidR="00747733" w:rsidRPr="00A11474">
        <w:rPr>
          <w:rFonts w:ascii="Century Gothic" w:eastAsia="Times New Roman" w:hAnsi="Century Gothic" w:cs="Arial"/>
          <w:color w:val="333333"/>
          <w:sz w:val="20"/>
          <w:szCs w:val="20"/>
        </w:rPr>
        <w:t xml:space="preserve"> - </w:t>
      </w:r>
      <w:r w:rsidRPr="00A11474">
        <w:rPr>
          <w:rFonts w:ascii="Century Gothic" w:eastAsia="Times New Roman" w:hAnsi="Century Gothic" w:cs="Arial"/>
          <w:color w:val="333333"/>
          <w:sz w:val="20"/>
          <w:szCs w:val="20"/>
        </w:rPr>
        <w:t>An official of the Judicial branch with authority to decide lawsuits brought before courts. Used generically, the term judge may also refer to all judicial officers, including Supreme Court justices.</w:t>
      </w:r>
    </w:p>
    <w:p w14:paraId="0DB489CD" w14:textId="77777777" w:rsidR="00747733" w:rsidRPr="00A11474" w:rsidRDefault="00747733" w:rsidP="00A45AE9">
      <w:pPr>
        <w:ind w:left="720" w:hanging="720"/>
        <w:rPr>
          <w:rFonts w:ascii="Century Gothic" w:eastAsia="Times New Roman" w:hAnsi="Century Gothic" w:cs="Arial"/>
          <w:color w:val="333333"/>
          <w:sz w:val="20"/>
          <w:szCs w:val="20"/>
        </w:rPr>
      </w:pPr>
    </w:p>
    <w:p w14:paraId="227CAAD6" w14:textId="4C2D6438" w:rsidR="00A11474" w:rsidRPr="00A11474" w:rsidRDefault="00A11474"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 xml:space="preserve">Judicial Review </w:t>
      </w:r>
      <w:r w:rsidRPr="00A11474">
        <w:rPr>
          <w:rFonts w:ascii="Century Gothic" w:eastAsia="Times New Roman" w:hAnsi="Century Gothic" w:cs="Arial"/>
          <w:color w:val="333333"/>
          <w:sz w:val="20"/>
          <w:szCs w:val="20"/>
        </w:rPr>
        <w:t>- The power of the courts (specifically appellate courts) to determine if a law is constitutional.</w:t>
      </w:r>
    </w:p>
    <w:p w14:paraId="16FF52B8" w14:textId="77777777" w:rsidR="00A11474" w:rsidRPr="00A11474" w:rsidRDefault="00A11474" w:rsidP="00A45AE9">
      <w:pPr>
        <w:ind w:left="720" w:hanging="720"/>
        <w:rPr>
          <w:rFonts w:ascii="Century Gothic" w:eastAsia="Times New Roman" w:hAnsi="Century Gothic" w:cs="Arial"/>
          <w:b/>
          <w:color w:val="333333"/>
          <w:sz w:val="20"/>
          <w:szCs w:val="20"/>
        </w:rPr>
      </w:pPr>
    </w:p>
    <w:p w14:paraId="034DF13D" w14:textId="23B2A20B"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Jurisdiction</w:t>
      </w:r>
      <w:r w:rsidR="00747733" w:rsidRPr="00A11474">
        <w:rPr>
          <w:rFonts w:ascii="Century Gothic" w:eastAsia="Times New Roman" w:hAnsi="Century Gothic" w:cs="Arial"/>
          <w:b/>
          <w:color w:val="333333"/>
          <w:sz w:val="20"/>
          <w:szCs w:val="20"/>
        </w:rPr>
        <w:t xml:space="preserve"> </w:t>
      </w:r>
      <w:r w:rsidR="00747733" w:rsidRPr="00A11474">
        <w:rPr>
          <w:rFonts w:ascii="Century Gothic" w:eastAsia="Times New Roman" w:hAnsi="Century Gothic" w:cs="Arial"/>
          <w:color w:val="333333"/>
          <w:sz w:val="20"/>
          <w:szCs w:val="20"/>
        </w:rPr>
        <w:t xml:space="preserve">- </w:t>
      </w:r>
      <w:r w:rsidRPr="00A11474">
        <w:rPr>
          <w:rFonts w:ascii="Century Gothic" w:eastAsia="Times New Roman" w:hAnsi="Century Gothic" w:cs="Arial"/>
          <w:color w:val="333333"/>
          <w:sz w:val="20"/>
          <w:szCs w:val="20"/>
        </w:rPr>
        <w:t>The legal authority of a court to hear and decide a certain type of case. It also is used as a synonym for venue, meaning the geographic area over which the court has territorial jurisdiction to decide cases.</w:t>
      </w:r>
    </w:p>
    <w:p w14:paraId="176428C4" w14:textId="77777777" w:rsidR="00747733" w:rsidRPr="00A11474" w:rsidRDefault="00747733" w:rsidP="00A45AE9">
      <w:pPr>
        <w:ind w:left="720" w:hanging="720"/>
        <w:rPr>
          <w:rFonts w:ascii="Century Gothic" w:eastAsia="Times New Roman" w:hAnsi="Century Gothic" w:cs="Arial"/>
          <w:color w:val="333333"/>
          <w:sz w:val="20"/>
          <w:szCs w:val="20"/>
        </w:rPr>
      </w:pPr>
    </w:p>
    <w:p w14:paraId="63A8F280" w14:textId="19832E62"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Lawsuit</w:t>
      </w:r>
      <w:r w:rsidR="00747733" w:rsidRPr="00A11474">
        <w:rPr>
          <w:rFonts w:ascii="Century Gothic" w:eastAsia="Times New Roman" w:hAnsi="Century Gothic" w:cs="Arial"/>
          <w:color w:val="333333"/>
          <w:sz w:val="20"/>
          <w:szCs w:val="20"/>
        </w:rPr>
        <w:t xml:space="preserve"> - </w:t>
      </w:r>
      <w:r w:rsidRPr="00A11474">
        <w:rPr>
          <w:rFonts w:ascii="Century Gothic" w:eastAsia="Times New Roman" w:hAnsi="Century Gothic" w:cs="Arial"/>
          <w:color w:val="333333"/>
          <w:sz w:val="20"/>
          <w:szCs w:val="20"/>
        </w:rPr>
        <w:t>A legal action started by a plaintiff against a defendant based on a complaint that the defendant failed to perform a legal duty which resulted in harm to the plaintiff.</w:t>
      </w:r>
    </w:p>
    <w:p w14:paraId="3A9B040E" w14:textId="77777777" w:rsidR="00747733" w:rsidRPr="00A11474" w:rsidRDefault="00747733" w:rsidP="00A45AE9">
      <w:pPr>
        <w:ind w:left="720" w:hanging="720"/>
        <w:rPr>
          <w:rFonts w:ascii="Century Gothic" w:eastAsia="Times New Roman" w:hAnsi="Century Gothic" w:cs="Arial"/>
          <w:color w:val="333333"/>
          <w:sz w:val="20"/>
          <w:szCs w:val="20"/>
        </w:rPr>
      </w:pPr>
    </w:p>
    <w:p w14:paraId="7D396EF0" w14:textId="0FE95603"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Litigation</w:t>
      </w:r>
      <w:r w:rsidR="00747733" w:rsidRPr="00A11474">
        <w:rPr>
          <w:rFonts w:ascii="Century Gothic" w:eastAsia="Times New Roman" w:hAnsi="Century Gothic" w:cs="Arial"/>
          <w:b/>
          <w:color w:val="333333"/>
          <w:sz w:val="20"/>
          <w:szCs w:val="20"/>
        </w:rPr>
        <w:t xml:space="preserve"> </w:t>
      </w:r>
      <w:r w:rsidR="00747733" w:rsidRPr="00A11474">
        <w:rPr>
          <w:rFonts w:ascii="Century Gothic" w:eastAsia="Times New Roman" w:hAnsi="Century Gothic" w:cs="Arial"/>
          <w:color w:val="333333"/>
          <w:sz w:val="20"/>
          <w:szCs w:val="20"/>
        </w:rPr>
        <w:t xml:space="preserve">- </w:t>
      </w:r>
      <w:r w:rsidRPr="00A11474">
        <w:rPr>
          <w:rFonts w:ascii="Century Gothic" w:eastAsia="Times New Roman" w:hAnsi="Century Gothic" w:cs="Arial"/>
          <w:color w:val="333333"/>
          <w:sz w:val="20"/>
          <w:szCs w:val="20"/>
        </w:rPr>
        <w:t>A case, controversy, or lawsuit. Participants (plaintiffs and defendants) in lawsuits are called litigants.</w:t>
      </w:r>
    </w:p>
    <w:p w14:paraId="4F1D61E6" w14:textId="77777777" w:rsidR="00747733" w:rsidRPr="00A11474" w:rsidRDefault="00747733" w:rsidP="00A45AE9">
      <w:pPr>
        <w:ind w:left="720" w:hanging="720"/>
        <w:rPr>
          <w:rFonts w:ascii="Century Gothic" w:eastAsia="Times New Roman" w:hAnsi="Century Gothic" w:cs="Arial"/>
          <w:color w:val="333333"/>
          <w:sz w:val="20"/>
          <w:szCs w:val="20"/>
        </w:rPr>
      </w:pPr>
    </w:p>
    <w:p w14:paraId="78D09297" w14:textId="4D006007" w:rsidR="00A45AE9" w:rsidRPr="00A11474" w:rsidRDefault="00A45AE9" w:rsidP="00A45AE9">
      <w:pPr>
        <w:shd w:val="clear" w:color="auto" w:fill="FFFFFF"/>
        <w:snapToGrid w:val="0"/>
        <w:spacing w:after="120"/>
        <w:ind w:left="720" w:hanging="720"/>
        <w:rPr>
          <w:rFonts w:ascii="Century Gothic" w:eastAsia="Times New Roman" w:hAnsi="Century Gothic" w:cs="Arial"/>
          <w:color w:val="000000"/>
          <w:sz w:val="20"/>
          <w:szCs w:val="20"/>
        </w:rPr>
      </w:pPr>
      <w:r w:rsidRPr="00A11474">
        <w:rPr>
          <w:rFonts w:ascii="Century Gothic" w:eastAsia="Times New Roman" w:hAnsi="Century Gothic" w:cs="Arial"/>
          <w:b/>
          <w:bCs/>
          <w:color w:val="000000"/>
          <w:sz w:val="20"/>
          <w:szCs w:val="20"/>
        </w:rPr>
        <w:t>Opinion: </w:t>
      </w:r>
      <w:r w:rsidRPr="00A11474">
        <w:rPr>
          <w:rFonts w:ascii="Century Gothic" w:eastAsia="Times New Roman" w:hAnsi="Century Gothic" w:cs="Arial"/>
          <w:color w:val="000000"/>
          <w:sz w:val="20"/>
          <w:szCs w:val="20"/>
        </w:rPr>
        <w:t xml:space="preserve">A judge's written explanation of a decision of the court or of a majority of judges. A </w:t>
      </w:r>
      <w:r w:rsidRPr="00A11474">
        <w:rPr>
          <w:rFonts w:ascii="Century Gothic" w:eastAsia="Times New Roman" w:hAnsi="Century Gothic" w:cs="Arial"/>
          <w:b/>
          <w:color w:val="000000"/>
          <w:sz w:val="20"/>
          <w:szCs w:val="20"/>
        </w:rPr>
        <w:t>dissenting opinion</w:t>
      </w:r>
      <w:r w:rsidRPr="00A11474">
        <w:rPr>
          <w:rFonts w:ascii="Century Gothic" w:eastAsia="Times New Roman" w:hAnsi="Century Gothic" w:cs="Arial"/>
          <w:color w:val="000000"/>
          <w:sz w:val="20"/>
          <w:szCs w:val="20"/>
        </w:rPr>
        <w:t xml:space="preserve"> disagrees with the majority opinion because of the reasoning and/or the principles of law on which the decision is based. A </w:t>
      </w:r>
      <w:r w:rsidRPr="00A11474">
        <w:rPr>
          <w:rFonts w:ascii="Century Gothic" w:eastAsia="Times New Roman" w:hAnsi="Century Gothic" w:cs="Arial"/>
          <w:b/>
          <w:color w:val="000000"/>
          <w:sz w:val="20"/>
          <w:szCs w:val="20"/>
        </w:rPr>
        <w:t>concurring opinion</w:t>
      </w:r>
      <w:r w:rsidRPr="00A11474">
        <w:rPr>
          <w:rFonts w:ascii="Century Gothic" w:eastAsia="Times New Roman" w:hAnsi="Century Gothic" w:cs="Arial"/>
          <w:color w:val="000000"/>
          <w:sz w:val="20"/>
          <w:szCs w:val="20"/>
        </w:rPr>
        <w:t xml:space="preserve"> agrees with the decision of the court but offers further comment.</w:t>
      </w:r>
    </w:p>
    <w:p w14:paraId="6603D0F6" w14:textId="77777777" w:rsidR="00747733" w:rsidRPr="00A11474" w:rsidRDefault="00747733" w:rsidP="00A45AE9">
      <w:pPr>
        <w:ind w:left="720" w:hanging="720"/>
        <w:rPr>
          <w:rFonts w:ascii="Century Gothic" w:eastAsia="Times New Roman" w:hAnsi="Century Gothic" w:cs="Arial"/>
          <w:color w:val="333333"/>
          <w:sz w:val="20"/>
          <w:szCs w:val="20"/>
        </w:rPr>
      </w:pPr>
    </w:p>
    <w:p w14:paraId="6B417289" w14:textId="777BC563"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Oral argument</w:t>
      </w:r>
      <w:r w:rsidR="00747733" w:rsidRPr="00A11474">
        <w:rPr>
          <w:rFonts w:ascii="Century Gothic" w:eastAsia="Times New Roman" w:hAnsi="Century Gothic" w:cs="Arial"/>
          <w:color w:val="333333"/>
          <w:sz w:val="20"/>
          <w:szCs w:val="20"/>
        </w:rPr>
        <w:t xml:space="preserve"> - </w:t>
      </w:r>
      <w:r w:rsidRPr="00A11474">
        <w:rPr>
          <w:rFonts w:ascii="Century Gothic" w:eastAsia="Times New Roman" w:hAnsi="Century Gothic" w:cs="Arial"/>
          <w:color w:val="333333"/>
          <w:sz w:val="20"/>
          <w:szCs w:val="20"/>
        </w:rPr>
        <w:t>An opportunity for lawyers to summarize their position before the court and also to answer the judges' questions.</w:t>
      </w:r>
    </w:p>
    <w:p w14:paraId="3E25F5E3" w14:textId="77777777" w:rsidR="00747733" w:rsidRPr="00A11474" w:rsidRDefault="00747733" w:rsidP="00A45AE9">
      <w:pPr>
        <w:ind w:left="720" w:hanging="720"/>
        <w:rPr>
          <w:rFonts w:ascii="Century Gothic" w:eastAsia="Times New Roman" w:hAnsi="Century Gothic" w:cs="Arial"/>
          <w:color w:val="333333"/>
          <w:sz w:val="20"/>
          <w:szCs w:val="20"/>
        </w:rPr>
      </w:pPr>
    </w:p>
    <w:p w14:paraId="7E7D643A" w14:textId="43350416"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Plaintiff</w:t>
      </w:r>
      <w:r w:rsidR="00747733" w:rsidRPr="00A11474">
        <w:rPr>
          <w:rFonts w:ascii="Century Gothic" w:eastAsia="Times New Roman" w:hAnsi="Century Gothic" w:cs="Arial"/>
          <w:color w:val="333333"/>
          <w:sz w:val="20"/>
          <w:szCs w:val="20"/>
        </w:rPr>
        <w:t xml:space="preserve"> - </w:t>
      </w:r>
      <w:r w:rsidRPr="00A11474">
        <w:rPr>
          <w:rFonts w:ascii="Century Gothic" w:eastAsia="Times New Roman" w:hAnsi="Century Gothic" w:cs="Arial"/>
          <w:color w:val="333333"/>
          <w:sz w:val="20"/>
          <w:szCs w:val="20"/>
        </w:rPr>
        <w:t>A person or business that files a formal complaint with the court.</w:t>
      </w:r>
    </w:p>
    <w:p w14:paraId="3B5B63B2" w14:textId="77777777" w:rsidR="00747733" w:rsidRPr="00A11474" w:rsidRDefault="00747733" w:rsidP="00A45AE9">
      <w:pPr>
        <w:ind w:left="720" w:hanging="720"/>
        <w:rPr>
          <w:rFonts w:ascii="Century Gothic" w:eastAsia="Times New Roman" w:hAnsi="Century Gothic" w:cs="Arial"/>
          <w:color w:val="333333"/>
          <w:sz w:val="20"/>
          <w:szCs w:val="20"/>
        </w:rPr>
      </w:pPr>
    </w:p>
    <w:p w14:paraId="6EECBAFB" w14:textId="2EA1CDD0"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Precedent</w:t>
      </w:r>
      <w:r w:rsidR="00747733" w:rsidRPr="00A11474">
        <w:rPr>
          <w:rFonts w:ascii="Century Gothic" w:eastAsia="Times New Roman" w:hAnsi="Century Gothic" w:cs="Arial"/>
          <w:b/>
          <w:color w:val="333333"/>
          <w:sz w:val="20"/>
          <w:szCs w:val="20"/>
        </w:rPr>
        <w:t xml:space="preserve"> </w:t>
      </w:r>
      <w:r w:rsidR="00747733" w:rsidRPr="00A11474">
        <w:rPr>
          <w:rFonts w:ascii="Century Gothic" w:eastAsia="Times New Roman" w:hAnsi="Century Gothic" w:cs="Arial"/>
          <w:color w:val="333333"/>
          <w:sz w:val="20"/>
          <w:szCs w:val="20"/>
        </w:rPr>
        <w:t xml:space="preserve">- </w:t>
      </w:r>
      <w:r w:rsidRPr="00A11474">
        <w:rPr>
          <w:rFonts w:ascii="Century Gothic" w:eastAsia="Times New Roman" w:hAnsi="Century Gothic" w:cs="Arial"/>
          <w:color w:val="333333"/>
          <w:sz w:val="20"/>
          <w:szCs w:val="20"/>
        </w:rPr>
        <w:t>A court decision in an earlier case with facts and legal issues similar to a dispute currently before a court. Judges will generally "follow precedent" - meaning that they use the principles established in earlier cases to decide new cases that have similar facts and raise similar legal issues. A judge will disregard precedent if a party can show that the earlier case was wrongly decided, or that it differed in some significant way from the current case.</w:t>
      </w:r>
    </w:p>
    <w:p w14:paraId="5D6E78A4" w14:textId="77777777" w:rsidR="00A45AE9" w:rsidRPr="00A11474" w:rsidRDefault="00A45AE9" w:rsidP="00A45AE9">
      <w:pPr>
        <w:ind w:left="720" w:hanging="720"/>
        <w:rPr>
          <w:rFonts w:ascii="Century Gothic" w:eastAsia="Times New Roman" w:hAnsi="Century Gothic" w:cs="Arial"/>
          <w:color w:val="333333"/>
          <w:sz w:val="20"/>
          <w:szCs w:val="20"/>
        </w:rPr>
      </w:pPr>
    </w:p>
    <w:p w14:paraId="3E932158" w14:textId="2270D37F" w:rsidR="00D53097" w:rsidRPr="00A11474"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Remand</w:t>
      </w:r>
      <w:r w:rsidR="00747733" w:rsidRPr="00A11474">
        <w:rPr>
          <w:rFonts w:ascii="Century Gothic" w:eastAsia="Times New Roman" w:hAnsi="Century Gothic" w:cs="Arial"/>
          <w:b/>
          <w:color w:val="333333"/>
          <w:sz w:val="20"/>
          <w:szCs w:val="20"/>
        </w:rPr>
        <w:t xml:space="preserve"> </w:t>
      </w:r>
      <w:r w:rsidR="00747733" w:rsidRPr="00A11474">
        <w:rPr>
          <w:rFonts w:ascii="Century Gothic" w:eastAsia="Times New Roman" w:hAnsi="Century Gothic" w:cs="Arial"/>
          <w:color w:val="333333"/>
          <w:sz w:val="20"/>
          <w:szCs w:val="20"/>
        </w:rPr>
        <w:t xml:space="preserve">- </w:t>
      </w:r>
      <w:r w:rsidRPr="00A11474">
        <w:rPr>
          <w:rFonts w:ascii="Century Gothic" w:eastAsia="Times New Roman" w:hAnsi="Century Gothic" w:cs="Arial"/>
          <w:color w:val="333333"/>
          <w:sz w:val="20"/>
          <w:szCs w:val="20"/>
        </w:rPr>
        <w:t>Send back.</w:t>
      </w:r>
    </w:p>
    <w:p w14:paraId="4C281076" w14:textId="77777777" w:rsidR="00747733" w:rsidRPr="00A11474" w:rsidRDefault="00747733" w:rsidP="00A45AE9">
      <w:pPr>
        <w:ind w:left="720" w:hanging="720"/>
        <w:rPr>
          <w:rFonts w:ascii="Century Gothic" w:eastAsia="Times New Roman" w:hAnsi="Century Gothic" w:cs="Arial"/>
          <w:color w:val="333333"/>
          <w:sz w:val="20"/>
          <w:szCs w:val="20"/>
        </w:rPr>
      </w:pPr>
    </w:p>
    <w:p w14:paraId="3057AAB1" w14:textId="2C260304" w:rsidR="00D53097" w:rsidRDefault="00D53097" w:rsidP="00A45AE9">
      <w:pPr>
        <w:ind w:left="720" w:hanging="720"/>
        <w:rPr>
          <w:rFonts w:ascii="Century Gothic" w:eastAsia="Times New Roman" w:hAnsi="Century Gothic" w:cs="Arial"/>
          <w:color w:val="333333"/>
          <w:sz w:val="20"/>
          <w:szCs w:val="20"/>
        </w:rPr>
      </w:pPr>
      <w:r w:rsidRPr="00A11474">
        <w:rPr>
          <w:rFonts w:ascii="Century Gothic" w:eastAsia="Times New Roman" w:hAnsi="Century Gothic" w:cs="Arial"/>
          <w:b/>
          <w:color w:val="333333"/>
          <w:sz w:val="20"/>
          <w:szCs w:val="20"/>
        </w:rPr>
        <w:t>Reverse</w:t>
      </w:r>
      <w:r w:rsidR="00747733" w:rsidRPr="00A11474">
        <w:rPr>
          <w:rFonts w:ascii="Century Gothic" w:eastAsia="Times New Roman" w:hAnsi="Century Gothic" w:cs="Arial"/>
          <w:b/>
          <w:color w:val="333333"/>
          <w:sz w:val="20"/>
          <w:szCs w:val="20"/>
        </w:rPr>
        <w:t xml:space="preserve"> -</w:t>
      </w:r>
      <w:r w:rsidR="00747733" w:rsidRPr="00A11474">
        <w:rPr>
          <w:rFonts w:ascii="Century Gothic" w:eastAsia="Times New Roman" w:hAnsi="Century Gothic" w:cs="Arial"/>
          <w:color w:val="333333"/>
          <w:sz w:val="20"/>
          <w:szCs w:val="20"/>
        </w:rPr>
        <w:t xml:space="preserve"> </w:t>
      </w:r>
      <w:r w:rsidRPr="00A11474">
        <w:rPr>
          <w:rFonts w:ascii="Century Gothic" w:eastAsia="Times New Roman" w:hAnsi="Century Gothic" w:cs="Arial"/>
          <w:color w:val="333333"/>
          <w:sz w:val="20"/>
          <w:szCs w:val="20"/>
        </w:rPr>
        <w:t>The act of a court setting aside the decision of a lower court. A reversal is often accompanied by a remand to the lower court for further proceedings.</w:t>
      </w:r>
    </w:p>
    <w:p w14:paraId="494E6A13" w14:textId="60482887" w:rsidR="00A11474" w:rsidRDefault="00A11474" w:rsidP="00A45AE9">
      <w:pPr>
        <w:ind w:left="720" w:hanging="720"/>
        <w:rPr>
          <w:rFonts w:ascii="Century Gothic" w:eastAsia="Times New Roman" w:hAnsi="Century Gothic" w:cs="Arial"/>
          <w:sz w:val="20"/>
          <w:szCs w:val="20"/>
        </w:rPr>
      </w:pPr>
    </w:p>
    <w:p w14:paraId="4B47A3C6" w14:textId="1662CFE1" w:rsidR="00A11474" w:rsidRDefault="00A11474" w:rsidP="00A45AE9">
      <w:pPr>
        <w:ind w:left="720" w:hanging="720"/>
        <w:rPr>
          <w:rFonts w:ascii="Century Gothic" w:eastAsia="Times New Roman" w:hAnsi="Century Gothic" w:cs="Arial"/>
          <w:sz w:val="20"/>
          <w:szCs w:val="20"/>
        </w:rPr>
      </w:pPr>
    </w:p>
    <w:p w14:paraId="67CDA242" w14:textId="56D6AEAB" w:rsidR="00A11474" w:rsidRDefault="00A11474">
      <w:pPr>
        <w:rPr>
          <w:rFonts w:ascii="Century Gothic" w:eastAsia="Times New Roman" w:hAnsi="Century Gothic" w:cs="Arial"/>
          <w:sz w:val="20"/>
          <w:szCs w:val="20"/>
        </w:rPr>
      </w:pPr>
      <w:r>
        <w:rPr>
          <w:rFonts w:ascii="Century Gothic" w:eastAsia="Times New Roman" w:hAnsi="Century Gothic" w:cs="Arial"/>
          <w:sz w:val="20"/>
          <w:szCs w:val="20"/>
        </w:rPr>
        <w:br w:type="page"/>
      </w:r>
    </w:p>
    <w:p w14:paraId="0B4A258B" w14:textId="5D3BBD9C" w:rsidR="00DB5C66" w:rsidRPr="00A45AE9" w:rsidRDefault="00DB5C66" w:rsidP="00DB5C66">
      <w:pPr>
        <w:rPr>
          <w:rFonts w:ascii="Century Gothic" w:hAnsi="Century Gothic"/>
          <w:b/>
          <w:sz w:val="20"/>
          <w:szCs w:val="20"/>
        </w:rPr>
      </w:pPr>
      <w:r w:rsidRPr="00A45AE9">
        <w:rPr>
          <w:rFonts w:ascii="Century Gothic" w:hAnsi="Century Gothic"/>
          <w:b/>
          <w:sz w:val="20"/>
          <w:szCs w:val="20"/>
        </w:rPr>
        <w:lastRenderedPageBreak/>
        <w:t xml:space="preserve">Oregon Supreme Court </w:t>
      </w:r>
      <w:r w:rsidR="00B96779">
        <w:rPr>
          <w:rFonts w:ascii="Century Gothic" w:hAnsi="Century Gothic"/>
          <w:b/>
          <w:sz w:val="20"/>
          <w:szCs w:val="20"/>
        </w:rPr>
        <w:t>Oral Arguments</w:t>
      </w:r>
    </w:p>
    <w:p w14:paraId="368EEBC9" w14:textId="6D138A19" w:rsidR="00DB5C66" w:rsidRPr="00A45AE9" w:rsidRDefault="00DB5C66" w:rsidP="00DB5C66">
      <w:pPr>
        <w:rPr>
          <w:rFonts w:ascii="Century Gothic" w:hAnsi="Century Gothic"/>
          <w:b/>
          <w:sz w:val="20"/>
          <w:szCs w:val="20"/>
        </w:rPr>
      </w:pPr>
      <w:r w:rsidRPr="00A45AE9">
        <w:rPr>
          <w:rFonts w:ascii="Century Gothic" w:hAnsi="Century Gothic"/>
          <w:b/>
          <w:sz w:val="20"/>
          <w:szCs w:val="20"/>
        </w:rPr>
        <w:t>2.</w:t>
      </w:r>
      <w:r>
        <w:rPr>
          <w:rFonts w:ascii="Century Gothic" w:hAnsi="Century Gothic"/>
          <w:b/>
          <w:sz w:val="20"/>
          <w:szCs w:val="20"/>
        </w:rPr>
        <w:t>2</w:t>
      </w:r>
      <w:r w:rsidRPr="00A45AE9">
        <w:rPr>
          <w:rFonts w:ascii="Century Gothic" w:hAnsi="Century Gothic"/>
          <w:b/>
          <w:sz w:val="20"/>
          <w:szCs w:val="20"/>
        </w:rPr>
        <w:t xml:space="preserve"> - </w:t>
      </w:r>
      <w:r w:rsidR="00B96D17">
        <w:rPr>
          <w:rFonts w:ascii="Century Gothic" w:hAnsi="Century Gothic"/>
          <w:b/>
          <w:sz w:val="20"/>
          <w:szCs w:val="20"/>
        </w:rPr>
        <w:t>Oregon Judicial System Background</w:t>
      </w:r>
    </w:p>
    <w:p w14:paraId="23F850E4" w14:textId="77777777" w:rsidR="00DB5C66" w:rsidRDefault="00DB5C66" w:rsidP="00DB5C66">
      <w:pPr>
        <w:rPr>
          <w:rFonts w:ascii="Century Gothic" w:hAnsi="Century Gothic"/>
          <w:sz w:val="20"/>
          <w:szCs w:val="20"/>
        </w:rPr>
      </w:pPr>
    </w:p>
    <w:p w14:paraId="084410A0" w14:textId="77777777" w:rsidR="00DB5C66" w:rsidRDefault="00DB5C66" w:rsidP="00DB5C66">
      <w:pPr>
        <w:rPr>
          <w:rFonts w:ascii="Century Gothic" w:hAnsi="Century Gothic"/>
          <w:sz w:val="20"/>
          <w:szCs w:val="20"/>
        </w:rPr>
      </w:pPr>
    </w:p>
    <w:p w14:paraId="363E7CC7" w14:textId="039DA37F" w:rsidR="00DB5C66" w:rsidRPr="00B96D17" w:rsidRDefault="00B96D17" w:rsidP="00DB5C66">
      <w:pPr>
        <w:jc w:val="center"/>
        <w:rPr>
          <w:rFonts w:ascii="Century Gothic" w:hAnsi="Century Gothic"/>
          <w:b/>
          <w:color w:val="538135" w:themeColor="accent6" w:themeShade="BF"/>
          <w:sz w:val="28"/>
          <w:szCs w:val="28"/>
        </w:rPr>
      </w:pPr>
      <w:r w:rsidRPr="00B96D17">
        <w:rPr>
          <w:rFonts w:ascii="Century Gothic" w:hAnsi="Century Gothic"/>
          <w:b/>
          <w:color w:val="538135" w:themeColor="accent6" w:themeShade="BF"/>
          <w:sz w:val="28"/>
          <w:szCs w:val="28"/>
        </w:rPr>
        <w:t>The Oregon Judicial System &amp; the Oregon Supreme Court</w:t>
      </w:r>
    </w:p>
    <w:p w14:paraId="7BF58296" w14:textId="77777777" w:rsidR="00B96D17" w:rsidRPr="00B96D17" w:rsidRDefault="00B96D17" w:rsidP="00B96D17">
      <w:pPr>
        <w:adjustRightInd w:val="0"/>
        <w:snapToGrid w:val="0"/>
        <w:jc w:val="center"/>
        <w:rPr>
          <w:rFonts w:ascii="Arial" w:hAnsi="Arial" w:cs="Arial"/>
          <w:b/>
          <w:sz w:val="22"/>
          <w:szCs w:val="22"/>
        </w:rPr>
      </w:pPr>
    </w:p>
    <w:p w14:paraId="149FA4D1" w14:textId="77777777" w:rsidR="00B96D17" w:rsidRPr="00B96D17" w:rsidRDefault="00B96D17" w:rsidP="00B96D17">
      <w:pPr>
        <w:adjustRightInd w:val="0"/>
        <w:snapToGrid w:val="0"/>
        <w:rPr>
          <w:rFonts w:ascii="Century Gothic" w:hAnsi="Century Gothic" w:cs="Arial"/>
          <w:b/>
          <w:color w:val="538135" w:themeColor="accent6" w:themeShade="BF"/>
        </w:rPr>
      </w:pPr>
      <w:r w:rsidRPr="00B96D17">
        <w:rPr>
          <w:rFonts w:ascii="Century Gothic" w:hAnsi="Century Gothic" w:cs="Arial"/>
          <w:b/>
          <w:color w:val="538135" w:themeColor="accent6" w:themeShade="BF"/>
        </w:rPr>
        <w:t>I.  The Rule of Law</w:t>
      </w:r>
    </w:p>
    <w:p w14:paraId="4B8294C1" w14:textId="77777777" w:rsidR="00B96D17" w:rsidRPr="00B96D17" w:rsidRDefault="00B96D17" w:rsidP="00B96D17">
      <w:pPr>
        <w:adjustRightInd w:val="0"/>
        <w:snapToGrid w:val="0"/>
        <w:rPr>
          <w:rFonts w:ascii="Arial" w:hAnsi="Arial" w:cs="Arial"/>
          <w:sz w:val="22"/>
          <w:szCs w:val="22"/>
        </w:rPr>
      </w:pPr>
    </w:p>
    <w:p w14:paraId="45B1FCC8" w14:textId="77777777" w:rsidR="00B96D17" w:rsidRPr="00DA61DA" w:rsidRDefault="00B96D17" w:rsidP="00B96D17">
      <w:pPr>
        <w:adjustRightInd w:val="0"/>
        <w:snapToGrid w:val="0"/>
        <w:rPr>
          <w:rFonts w:ascii="Arial" w:hAnsi="Arial" w:cs="Arial"/>
          <w:sz w:val="21"/>
          <w:szCs w:val="21"/>
        </w:rPr>
      </w:pPr>
      <w:r w:rsidRPr="00DA61DA">
        <w:rPr>
          <w:rFonts w:ascii="Arial" w:hAnsi="Arial" w:cs="Arial"/>
          <w:sz w:val="21"/>
          <w:szCs w:val="21"/>
        </w:rPr>
        <w:t>The Oregon court system fulfills a tremendously important purpose in our democratic society.  We usually think of the court system in terms of its obvious functions:</w:t>
      </w:r>
    </w:p>
    <w:p w14:paraId="70728FD6" w14:textId="77777777" w:rsidR="00B96D17" w:rsidRPr="00DA61DA" w:rsidRDefault="00B96D17" w:rsidP="00B96D17">
      <w:pPr>
        <w:pStyle w:val="ListParagraph"/>
        <w:numPr>
          <w:ilvl w:val="0"/>
          <w:numId w:val="6"/>
        </w:numPr>
        <w:adjustRightInd w:val="0"/>
        <w:snapToGrid w:val="0"/>
        <w:rPr>
          <w:rFonts w:ascii="Arial" w:hAnsi="Arial" w:cs="Arial"/>
          <w:sz w:val="21"/>
          <w:szCs w:val="21"/>
        </w:rPr>
      </w:pPr>
      <w:r w:rsidRPr="00DA61DA">
        <w:rPr>
          <w:rFonts w:ascii="Arial" w:hAnsi="Arial" w:cs="Arial"/>
          <w:sz w:val="21"/>
          <w:szCs w:val="21"/>
        </w:rPr>
        <w:t xml:space="preserve">to try those who are suspected of committing criminal acts, or </w:t>
      </w:r>
    </w:p>
    <w:p w14:paraId="37CCBE8F" w14:textId="77777777" w:rsidR="00B96D17" w:rsidRPr="00DA61DA" w:rsidRDefault="00B96D17" w:rsidP="00B96D17">
      <w:pPr>
        <w:pStyle w:val="ListParagraph"/>
        <w:numPr>
          <w:ilvl w:val="0"/>
          <w:numId w:val="6"/>
        </w:numPr>
        <w:adjustRightInd w:val="0"/>
        <w:snapToGrid w:val="0"/>
        <w:rPr>
          <w:rFonts w:ascii="Arial" w:hAnsi="Arial" w:cs="Arial"/>
          <w:sz w:val="21"/>
          <w:szCs w:val="21"/>
        </w:rPr>
      </w:pPr>
      <w:r w:rsidRPr="00DA61DA">
        <w:rPr>
          <w:rFonts w:ascii="Arial" w:hAnsi="Arial" w:cs="Arial"/>
          <w:sz w:val="21"/>
          <w:szCs w:val="21"/>
        </w:rPr>
        <w:t xml:space="preserve">to settle disputes between parties who cannot reach an agreement themselves.  </w:t>
      </w:r>
    </w:p>
    <w:p w14:paraId="452AA755" w14:textId="77777777" w:rsidR="00B96D17" w:rsidRPr="00DA61DA" w:rsidRDefault="00B96D17" w:rsidP="00B96D17">
      <w:pPr>
        <w:adjustRightInd w:val="0"/>
        <w:snapToGrid w:val="0"/>
        <w:rPr>
          <w:rFonts w:ascii="Arial" w:hAnsi="Arial" w:cs="Arial"/>
          <w:sz w:val="21"/>
          <w:szCs w:val="21"/>
        </w:rPr>
      </w:pPr>
    </w:p>
    <w:p w14:paraId="29BA0523" w14:textId="77777777" w:rsidR="00B96D17" w:rsidRPr="00DA61DA" w:rsidRDefault="00B96D17" w:rsidP="00B96D17">
      <w:pPr>
        <w:adjustRightInd w:val="0"/>
        <w:snapToGrid w:val="0"/>
        <w:rPr>
          <w:rFonts w:ascii="Arial" w:hAnsi="Arial" w:cs="Arial"/>
          <w:sz w:val="21"/>
          <w:szCs w:val="21"/>
        </w:rPr>
      </w:pPr>
      <w:r w:rsidRPr="00DA61DA">
        <w:rPr>
          <w:rFonts w:ascii="Arial" w:hAnsi="Arial" w:cs="Arial"/>
          <w:sz w:val="21"/>
          <w:szCs w:val="21"/>
        </w:rPr>
        <w:t>However, the courts fulfill many other vital functions, including:</w:t>
      </w:r>
    </w:p>
    <w:p w14:paraId="717414AE" w14:textId="77777777" w:rsidR="00B96D17" w:rsidRPr="00DA61DA" w:rsidRDefault="00B96D17" w:rsidP="00B96D17">
      <w:pPr>
        <w:pStyle w:val="ListParagraph"/>
        <w:numPr>
          <w:ilvl w:val="0"/>
          <w:numId w:val="7"/>
        </w:numPr>
        <w:adjustRightInd w:val="0"/>
        <w:snapToGrid w:val="0"/>
        <w:rPr>
          <w:rFonts w:ascii="Arial" w:hAnsi="Arial" w:cs="Arial"/>
          <w:sz w:val="21"/>
          <w:szCs w:val="21"/>
        </w:rPr>
      </w:pPr>
      <w:r w:rsidRPr="00DA61DA">
        <w:rPr>
          <w:rFonts w:ascii="Arial" w:hAnsi="Arial" w:cs="Arial"/>
          <w:sz w:val="21"/>
          <w:szCs w:val="21"/>
        </w:rPr>
        <w:t xml:space="preserve">the protection of individual rights, </w:t>
      </w:r>
    </w:p>
    <w:p w14:paraId="7503121E" w14:textId="77777777" w:rsidR="00B96D17" w:rsidRPr="00DA61DA" w:rsidRDefault="00B96D17" w:rsidP="00B96D17">
      <w:pPr>
        <w:pStyle w:val="ListParagraph"/>
        <w:numPr>
          <w:ilvl w:val="0"/>
          <w:numId w:val="7"/>
        </w:numPr>
        <w:adjustRightInd w:val="0"/>
        <w:snapToGrid w:val="0"/>
        <w:rPr>
          <w:rFonts w:ascii="Arial" w:hAnsi="Arial" w:cs="Arial"/>
          <w:sz w:val="21"/>
          <w:szCs w:val="21"/>
        </w:rPr>
      </w:pPr>
      <w:r w:rsidRPr="00DA61DA">
        <w:rPr>
          <w:rFonts w:ascii="Arial" w:hAnsi="Arial" w:cs="Arial"/>
          <w:sz w:val="21"/>
          <w:szCs w:val="21"/>
        </w:rPr>
        <w:t xml:space="preserve">the assurance that no one will be above the law, and </w:t>
      </w:r>
    </w:p>
    <w:p w14:paraId="16A64E0F" w14:textId="77777777" w:rsidR="00B96D17" w:rsidRPr="00DA61DA" w:rsidRDefault="00B96D17" w:rsidP="00B96D17">
      <w:pPr>
        <w:pStyle w:val="ListParagraph"/>
        <w:numPr>
          <w:ilvl w:val="0"/>
          <w:numId w:val="7"/>
        </w:numPr>
        <w:adjustRightInd w:val="0"/>
        <w:snapToGrid w:val="0"/>
        <w:rPr>
          <w:rFonts w:ascii="Arial" w:hAnsi="Arial" w:cs="Arial"/>
          <w:sz w:val="21"/>
          <w:szCs w:val="21"/>
        </w:rPr>
      </w:pPr>
      <w:r w:rsidRPr="00DA61DA">
        <w:rPr>
          <w:rFonts w:ascii="Arial" w:hAnsi="Arial" w:cs="Arial"/>
          <w:sz w:val="21"/>
          <w:szCs w:val="21"/>
        </w:rPr>
        <w:t xml:space="preserve">the preservation of the balance of power among the three branches of government.  </w:t>
      </w:r>
    </w:p>
    <w:p w14:paraId="6A0C7216" w14:textId="77777777" w:rsidR="00B96D17" w:rsidRPr="00DA61DA" w:rsidRDefault="00B96D17" w:rsidP="00B96D17">
      <w:pPr>
        <w:adjustRightInd w:val="0"/>
        <w:snapToGrid w:val="0"/>
        <w:ind w:left="63"/>
        <w:rPr>
          <w:rFonts w:ascii="Arial" w:hAnsi="Arial" w:cs="Arial"/>
          <w:sz w:val="21"/>
          <w:szCs w:val="21"/>
        </w:rPr>
      </w:pPr>
    </w:p>
    <w:p w14:paraId="6B919E1B" w14:textId="38427EEF" w:rsidR="00B96D17" w:rsidRPr="00DA61DA" w:rsidRDefault="00B96D17" w:rsidP="00B96D17">
      <w:pPr>
        <w:adjustRightInd w:val="0"/>
        <w:snapToGrid w:val="0"/>
        <w:ind w:left="63"/>
        <w:rPr>
          <w:rFonts w:ascii="Arial" w:hAnsi="Arial" w:cs="Arial"/>
          <w:sz w:val="21"/>
          <w:szCs w:val="21"/>
        </w:rPr>
      </w:pPr>
      <w:r w:rsidRPr="00DA61DA">
        <w:rPr>
          <w:rFonts w:ascii="Arial" w:hAnsi="Arial" w:cs="Arial"/>
          <w:sz w:val="21"/>
          <w:szCs w:val="21"/>
        </w:rPr>
        <w:t>The court’s decisions are based upon the constitutions and the laws of the United States and the State of Oregon and include city and county ordinances.</w:t>
      </w:r>
    </w:p>
    <w:p w14:paraId="4C6B6486" w14:textId="77777777" w:rsidR="00B96D17" w:rsidRPr="00DA61DA" w:rsidRDefault="00B96D17" w:rsidP="00B96D17">
      <w:pPr>
        <w:adjustRightInd w:val="0"/>
        <w:snapToGrid w:val="0"/>
        <w:rPr>
          <w:rFonts w:ascii="Arial" w:hAnsi="Arial" w:cs="Arial"/>
          <w:sz w:val="21"/>
          <w:szCs w:val="21"/>
        </w:rPr>
      </w:pPr>
    </w:p>
    <w:p w14:paraId="04E3B6E5" w14:textId="77777777" w:rsidR="00B96D17" w:rsidRPr="00DA61DA" w:rsidRDefault="00B96D17" w:rsidP="00B96D17">
      <w:pPr>
        <w:rPr>
          <w:rFonts w:ascii="Arial" w:hAnsi="Arial" w:cs="Arial"/>
          <w:sz w:val="21"/>
          <w:szCs w:val="21"/>
        </w:rPr>
      </w:pPr>
      <w:r w:rsidRPr="00DA61DA">
        <w:rPr>
          <w:rFonts w:ascii="Arial" w:hAnsi="Arial" w:cs="Arial"/>
          <w:noProof/>
          <w:sz w:val="21"/>
          <w:szCs w:val="21"/>
        </w:rPr>
        <w:drawing>
          <wp:anchor distT="0" distB="0" distL="114300" distR="114300" simplePos="0" relativeHeight="251672576" behindDoc="1" locked="0" layoutInCell="1" allowOverlap="1" wp14:anchorId="2F0FF706" wp14:editId="128463A5">
            <wp:simplePos x="0" y="0"/>
            <wp:positionH relativeFrom="column">
              <wp:posOffset>-97790</wp:posOffset>
            </wp:positionH>
            <wp:positionV relativeFrom="paragraph">
              <wp:posOffset>130175</wp:posOffset>
            </wp:positionV>
            <wp:extent cx="3023870" cy="2272030"/>
            <wp:effectExtent l="0" t="0" r="0" b="1270"/>
            <wp:wrapTight wrapText="bothSides">
              <wp:wrapPolygon edited="0">
                <wp:start x="0" y="0"/>
                <wp:lineTo x="0" y="21491"/>
                <wp:lineTo x="21500" y="21491"/>
                <wp:lineTo x="21500" y="0"/>
                <wp:lineTo x="0" y="0"/>
              </wp:wrapPolygon>
            </wp:wrapTight>
            <wp:docPr id="13" name="Picture 11" descr="Image result for Oregon Supreme Cou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 result for Oregon Supreme Cour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3870" cy="2272030"/>
                    </a:xfrm>
                    <a:prstGeom prst="rect">
                      <a:avLst/>
                    </a:prstGeom>
                    <a:noFill/>
                  </pic:spPr>
                </pic:pic>
              </a:graphicData>
            </a:graphic>
            <wp14:sizeRelH relativeFrom="page">
              <wp14:pctWidth>0</wp14:pctWidth>
            </wp14:sizeRelH>
            <wp14:sizeRelV relativeFrom="page">
              <wp14:pctHeight>0</wp14:pctHeight>
            </wp14:sizeRelV>
          </wp:anchor>
        </w:drawing>
      </w:r>
      <w:r w:rsidRPr="00DA61DA">
        <w:rPr>
          <w:rFonts w:ascii="Arial" w:hAnsi="Arial" w:cs="Arial"/>
          <w:sz w:val="21"/>
          <w:szCs w:val="21"/>
        </w:rPr>
        <w:t xml:space="preserve">The Oregon courts hear disputes brought by private citizens, corporations, business organizations, and the state and local governments.  There are two broad categories of disputes adjudicated by the courts: </w:t>
      </w:r>
      <w:r w:rsidRPr="00DA61DA">
        <w:rPr>
          <w:rFonts w:ascii="Arial" w:hAnsi="Arial" w:cs="Arial"/>
          <w:b/>
          <w:sz w:val="21"/>
          <w:szCs w:val="21"/>
        </w:rPr>
        <w:t>criminal</w:t>
      </w:r>
      <w:r w:rsidRPr="00DA61DA">
        <w:rPr>
          <w:rFonts w:ascii="Arial" w:hAnsi="Arial" w:cs="Arial"/>
          <w:sz w:val="21"/>
          <w:szCs w:val="21"/>
        </w:rPr>
        <w:t xml:space="preserve"> and </w:t>
      </w:r>
      <w:r w:rsidRPr="00DA61DA">
        <w:rPr>
          <w:rFonts w:ascii="Arial" w:hAnsi="Arial" w:cs="Arial"/>
          <w:b/>
          <w:sz w:val="21"/>
          <w:szCs w:val="21"/>
        </w:rPr>
        <w:t>civil</w:t>
      </w:r>
      <w:r w:rsidRPr="00DA61DA">
        <w:rPr>
          <w:rFonts w:ascii="Arial" w:hAnsi="Arial" w:cs="Arial"/>
          <w:sz w:val="21"/>
          <w:szCs w:val="21"/>
        </w:rPr>
        <w:t xml:space="preserve"> disputes.  </w:t>
      </w:r>
    </w:p>
    <w:p w14:paraId="333474B8" w14:textId="77777777" w:rsidR="00B96D17" w:rsidRPr="00DA61DA" w:rsidRDefault="00B96D17" w:rsidP="00B96D17">
      <w:pPr>
        <w:rPr>
          <w:rFonts w:ascii="Arial" w:hAnsi="Arial" w:cs="Arial"/>
          <w:sz w:val="21"/>
          <w:szCs w:val="21"/>
        </w:rPr>
      </w:pPr>
    </w:p>
    <w:p w14:paraId="4EFC461D" w14:textId="3268873E" w:rsidR="00B96D17" w:rsidRPr="00DA61DA" w:rsidRDefault="003D6AC7" w:rsidP="00B96D17">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722752" behindDoc="0" locked="0" layoutInCell="1" allowOverlap="1" wp14:anchorId="6F193042" wp14:editId="23052DD1">
                <wp:simplePos x="0" y="0"/>
                <wp:positionH relativeFrom="column">
                  <wp:posOffset>739250</wp:posOffset>
                </wp:positionH>
                <wp:positionV relativeFrom="paragraph">
                  <wp:posOffset>1215059</wp:posOffset>
                </wp:positionV>
                <wp:extent cx="1461052" cy="268053"/>
                <wp:effectExtent l="0" t="0" r="12700" b="11430"/>
                <wp:wrapNone/>
                <wp:docPr id="16" name="Text Box 16"/>
                <wp:cNvGraphicFramePr/>
                <a:graphic xmlns:a="http://schemas.openxmlformats.org/drawingml/2006/main">
                  <a:graphicData uri="http://schemas.microsoft.com/office/word/2010/wordprocessingShape">
                    <wps:wsp>
                      <wps:cNvSpPr txBox="1"/>
                      <wps:spPr>
                        <a:xfrm>
                          <a:off x="0" y="0"/>
                          <a:ext cx="1461052" cy="268053"/>
                        </a:xfrm>
                        <a:prstGeom prst="rect">
                          <a:avLst/>
                        </a:prstGeom>
                        <a:solidFill>
                          <a:schemeClr val="bg1"/>
                        </a:solidFill>
                        <a:ln w="6350">
                          <a:solidFill>
                            <a:prstClr val="black"/>
                          </a:solidFill>
                        </a:ln>
                      </wps:spPr>
                      <wps:txbx>
                        <w:txbxContent>
                          <w:p w14:paraId="6C45C425" w14:textId="77777777" w:rsidR="003D6AC7" w:rsidRPr="003D6AC7" w:rsidRDefault="003D6AC7" w:rsidP="003D6AC7">
                            <w:pPr>
                              <w:adjustRightInd w:val="0"/>
                              <w:snapToGrid w:val="0"/>
                              <w:jc w:val="center"/>
                              <w:rPr>
                                <w:rFonts w:ascii="Arial" w:hAnsi="Arial" w:cs="Arial"/>
                                <w:i/>
                                <w:sz w:val="16"/>
                                <w:szCs w:val="16"/>
                              </w:rPr>
                            </w:pPr>
                            <w:r w:rsidRPr="003D6AC7">
                              <w:rPr>
                                <w:rFonts w:ascii="Arial" w:hAnsi="Arial" w:cs="Arial"/>
                                <w:i/>
                                <w:sz w:val="16"/>
                                <w:szCs w:val="16"/>
                              </w:rPr>
                              <w:t>Oregon Supreme Court</w:t>
                            </w:r>
                          </w:p>
                          <w:p w14:paraId="3BEC5297" w14:textId="77777777" w:rsidR="003D6AC7" w:rsidRPr="003D6AC7" w:rsidRDefault="003D6AC7" w:rsidP="003D6AC7">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93042" id="_x0000_t202" coordsize="21600,21600" o:spt="202" path="m,l,21600r21600,l21600,xe">
                <v:stroke joinstyle="miter"/>
                <v:path gradientshapeok="t" o:connecttype="rect"/>
              </v:shapetype>
              <v:shape id="Text Box 16" o:spid="_x0000_s1026" type="#_x0000_t202" style="position:absolute;margin-left:58.2pt;margin-top:95.65pt;width:115.05pt;height:21.1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" fillcolor="white [3212]" strokeweight=".5pt">
                <v:textbox>
                  <w:txbxContent>
                    <w:p w14:paraId="6C45C425" w14:textId="77777777" w:rsidR="003D6AC7" w:rsidRPr="003D6AC7" w:rsidRDefault="003D6AC7" w:rsidP="003D6AC7">
                      <w:pPr>
                        <w:adjustRightInd w:val="0"/>
                        <w:snapToGrid w:val="0"/>
                        <w:jc w:val="center"/>
                        <w:rPr>
                          <w:rFonts w:ascii="Arial" w:hAnsi="Arial" w:cs="Arial"/>
                          <w:i/>
                          <w:sz w:val="16"/>
                          <w:szCs w:val="16"/>
                        </w:rPr>
                      </w:pPr>
                      <w:r w:rsidRPr="003D6AC7">
                        <w:rPr>
                          <w:rFonts w:ascii="Arial" w:hAnsi="Arial" w:cs="Arial"/>
                          <w:i/>
                          <w:sz w:val="16"/>
                          <w:szCs w:val="16"/>
                        </w:rPr>
                        <w:t>Oregon Supreme Court</w:t>
                      </w:r>
                    </w:p>
                    <w:p w14:paraId="3BEC5297" w14:textId="77777777" w:rsidR="003D6AC7" w:rsidRPr="003D6AC7" w:rsidRDefault="003D6AC7" w:rsidP="003D6AC7">
                      <w:pPr>
                        <w:jc w:val="center"/>
                        <w:rPr>
                          <w:sz w:val="16"/>
                          <w:szCs w:val="16"/>
                        </w:rPr>
                      </w:pPr>
                    </w:p>
                  </w:txbxContent>
                </v:textbox>
              </v:shape>
            </w:pict>
          </mc:Fallback>
        </mc:AlternateContent>
      </w:r>
      <w:r w:rsidR="00B96D17" w:rsidRPr="00DA61DA">
        <w:rPr>
          <w:rFonts w:ascii="Arial" w:hAnsi="Arial" w:cs="Arial"/>
          <w:sz w:val="21"/>
          <w:szCs w:val="21"/>
        </w:rPr>
        <w:t xml:space="preserve">A </w:t>
      </w:r>
      <w:r w:rsidR="00B96D17" w:rsidRPr="00DA61DA">
        <w:rPr>
          <w:rFonts w:ascii="Arial" w:hAnsi="Arial" w:cs="Arial"/>
          <w:b/>
          <w:sz w:val="21"/>
          <w:szCs w:val="21"/>
        </w:rPr>
        <w:t>criminal case</w:t>
      </w:r>
      <w:r w:rsidR="00B96D17" w:rsidRPr="00DA61DA">
        <w:rPr>
          <w:rFonts w:ascii="Arial" w:hAnsi="Arial" w:cs="Arial"/>
          <w:sz w:val="21"/>
          <w:szCs w:val="21"/>
        </w:rPr>
        <w:t xml:space="preserve"> involves a dispute where an individual has broken a law of the state created by the Legislature or local government.  If the individual violated a federal law that case will be heard in federal district court.  In general, crimes are described as either felonies or misdemeanors and they are classified according to the terms of punishment prescribed by the Legislature for a specific crime.  A felony is a crime for which the punishment is imprisonment for more than one year.  Misdemeanors are lesser crimes for which the penalty is imprisonment for less than one year.  When an individual is charged with a criminal offense, they are referred to as the defendant in the case.  The district attorney who represents the state is called the prosecutor.     </w:t>
      </w:r>
    </w:p>
    <w:p w14:paraId="7E6FD30C" w14:textId="77777777" w:rsidR="00B96D17" w:rsidRPr="00DA61DA" w:rsidRDefault="00B96D17" w:rsidP="00B96D17">
      <w:pPr>
        <w:adjustRightInd w:val="0"/>
        <w:snapToGrid w:val="0"/>
        <w:rPr>
          <w:rFonts w:ascii="Arial" w:hAnsi="Arial" w:cs="Arial"/>
          <w:sz w:val="21"/>
          <w:szCs w:val="21"/>
        </w:rPr>
      </w:pPr>
    </w:p>
    <w:p w14:paraId="230079EF" w14:textId="77777777" w:rsidR="00B96D17" w:rsidRPr="00DA61DA" w:rsidRDefault="00B96D17" w:rsidP="00B96D17">
      <w:pPr>
        <w:adjustRightInd w:val="0"/>
        <w:snapToGrid w:val="0"/>
        <w:rPr>
          <w:rFonts w:ascii="Arial" w:hAnsi="Arial" w:cs="Arial"/>
          <w:sz w:val="21"/>
          <w:szCs w:val="21"/>
        </w:rPr>
      </w:pPr>
      <w:r w:rsidRPr="00DA61DA">
        <w:rPr>
          <w:rFonts w:ascii="Arial" w:hAnsi="Arial" w:cs="Arial"/>
          <w:b/>
          <w:sz w:val="21"/>
          <w:szCs w:val="21"/>
        </w:rPr>
        <w:t>Civil disputes</w:t>
      </w:r>
      <w:r w:rsidRPr="00DA61DA">
        <w:rPr>
          <w:rFonts w:ascii="Arial" w:hAnsi="Arial" w:cs="Arial"/>
          <w:sz w:val="21"/>
          <w:szCs w:val="21"/>
        </w:rPr>
        <w:t xml:space="preserve"> include all matters that are not criminal.  They often involve disputes between private citizens and business organizations over matters relating to contracts, personal injury, and property disputes.  The party who files the suit is called the plaintiff and the responding party is called the defendant. The adjudicatory process begins when the plaintiff files a complaint with the county clerk in the circuit court that has jurisdiction over the matter.  The complaint generally states the accusations against the defendant and informs the defendant that they must appear in court. </w:t>
      </w:r>
    </w:p>
    <w:p w14:paraId="645281FD" w14:textId="77777777" w:rsidR="00B96D17" w:rsidRPr="00DA61DA" w:rsidRDefault="00B96D17" w:rsidP="00B96D17">
      <w:pPr>
        <w:adjustRightInd w:val="0"/>
        <w:snapToGrid w:val="0"/>
        <w:rPr>
          <w:rFonts w:ascii="Arial" w:hAnsi="Arial" w:cs="Arial"/>
          <w:sz w:val="21"/>
          <w:szCs w:val="21"/>
        </w:rPr>
      </w:pPr>
    </w:p>
    <w:p w14:paraId="4C51C1A4" w14:textId="77777777" w:rsidR="00B96D17" w:rsidRPr="00B96D17" w:rsidRDefault="00B96D17" w:rsidP="00B96D17">
      <w:pPr>
        <w:adjustRightInd w:val="0"/>
        <w:snapToGrid w:val="0"/>
        <w:rPr>
          <w:rFonts w:ascii="Arial" w:hAnsi="Arial" w:cs="Arial"/>
          <w:sz w:val="22"/>
          <w:szCs w:val="22"/>
        </w:rPr>
      </w:pPr>
      <w:r w:rsidRPr="00B96D17">
        <w:rPr>
          <w:rFonts w:ascii="Arial" w:hAnsi="Arial" w:cs="Arial"/>
          <w:b/>
          <w:noProof/>
          <w:sz w:val="22"/>
          <w:szCs w:val="22"/>
        </w:rPr>
        <mc:AlternateContent>
          <mc:Choice Requires="wps">
            <w:drawing>
              <wp:anchor distT="0" distB="0" distL="114300" distR="114300" simplePos="0" relativeHeight="251663360" behindDoc="0" locked="0" layoutInCell="1" allowOverlap="1" wp14:anchorId="7BEF68D6" wp14:editId="2A95C6EA">
                <wp:simplePos x="0" y="0"/>
                <wp:positionH relativeFrom="column">
                  <wp:posOffset>228147</wp:posOffset>
                </wp:positionH>
                <wp:positionV relativeFrom="paragraph">
                  <wp:posOffset>100960</wp:posOffset>
                </wp:positionV>
                <wp:extent cx="6092983" cy="905346"/>
                <wp:effectExtent l="0" t="0" r="15875"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2983" cy="905346"/>
                        </a:xfrm>
                        <a:prstGeom prst="rect">
                          <a:avLst/>
                        </a:prstGeom>
                        <a:solidFill>
                          <a:srgbClr val="FFFFFF"/>
                        </a:solidFill>
                        <a:ln w="9525">
                          <a:solidFill>
                            <a:srgbClr val="000000"/>
                          </a:solidFill>
                          <a:miter lim="800000"/>
                          <a:headEnd/>
                          <a:tailEnd/>
                        </a:ln>
                      </wps:spPr>
                      <wps:txbx>
                        <w:txbxContent>
                          <w:p w14:paraId="722851A1" w14:textId="77777777" w:rsidR="00B96D17" w:rsidRDefault="00B96D17" w:rsidP="00B96D17">
                            <w:pPr>
                              <w:jc w:val="center"/>
                              <w:rPr>
                                <w:rFonts w:ascii="Footlight MT Light" w:hAnsi="Footlight MT Light"/>
                                <w:b/>
                                <w:color w:val="385623" w:themeColor="accent6" w:themeShade="80"/>
                                <w:sz w:val="44"/>
                                <w:szCs w:val="44"/>
                              </w:rPr>
                            </w:pPr>
                            <w:r w:rsidRPr="00B96D17">
                              <w:rPr>
                                <w:rFonts w:ascii="Footlight MT Light" w:hAnsi="Footlight MT Light"/>
                                <w:b/>
                                <w:color w:val="385623" w:themeColor="accent6" w:themeShade="80"/>
                                <w:sz w:val="44"/>
                                <w:szCs w:val="44"/>
                              </w:rPr>
                              <w:t xml:space="preserve">Criminal law is enforced by the government, </w:t>
                            </w:r>
                          </w:p>
                          <w:p w14:paraId="19B6EB0F" w14:textId="0FD07797" w:rsidR="00B96D17" w:rsidRPr="00B96D17" w:rsidRDefault="00B96D17" w:rsidP="00B96D17">
                            <w:pPr>
                              <w:jc w:val="center"/>
                              <w:rPr>
                                <w:rFonts w:ascii="Footlight MT Light" w:hAnsi="Footlight MT Light"/>
                                <w:b/>
                                <w:color w:val="385623" w:themeColor="accent6" w:themeShade="80"/>
                                <w:sz w:val="44"/>
                                <w:szCs w:val="44"/>
                              </w:rPr>
                            </w:pPr>
                            <w:r w:rsidRPr="00B96D17">
                              <w:rPr>
                                <w:rFonts w:ascii="Footlight MT Light" w:hAnsi="Footlight MT Light"/>
                                <w:b/>
                                <w:color w:val="385623" w:themeColor="accent6" w:themeShade="80"/>
                                <w:sz w:val="44"/>
                                <w:szCs w:val="44"/>
                              </w:rPr>
                              <w:t>while civil law is enforced by private citizens through civil action.</w:t>
                            </w:r>
                          </w:p>
                          <w:p w14:paraId="196465DC" w14:textId="77777777" w:rsidR="00B96D17" w:rsidRDefault="00B96D17" w:rsidP="00B96D17">
                            <w:r>
                              <w:tab/>
                            </w:r>
                          </w:p>
                          <w:p w14:paraId="3BA4775F" w14:textId="77777777" w:rsidR="00B96D17" w:rsidRDefault="00B96D17" w:rsidP="00B96D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F68D6" id="_x0000_t202" coordsize="21600,21600" o:spt="202" path="m,l,21600r21600,l21600,xe">
                <v:stroke joinstyle="miter"/>
                <v:path gradientshapeok="t" o:connecttype="rect"/>
              </v:shapetype>
              <v:shape id="Text Box 11" o:spid="_x0000_s1026" type="#_x0000_t202" style="position:absolute;margin-left:17.95pt;margin-top:7.95pt;width:479.7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">
                <v:path arrowok="t"/>
                <v:textbox>
                  <w:txbxContent>
                    <w:p w14:paraId="722851A1" w14:textId="77777777" w:rsidR="00B96D17" w:rsidRDefault="00B96D17" w:rsidP="00B96D17">
                      <w:pPr>
                        <w:jc w:val="center"/>
                        <w:rPr>
                          <w:rFonts w:ascii="Footlight MT Light" w:hAnsi="Footlight MT Light"/>
                          <w:b/>
                          <w:color w:val="385623" w:themeColor="accent6" w:themeShade="80"/>
                          <w:sz w:val="44"/>
                          <w:szCs w:val="44"/>
                        </w:rPr>
                      </w:pPr>
                      <w:r w:rsidRPr="00B96D17">
                        <w:rPr>
                          <w:rFonts w:ascii="Footlight MT Light" w:hAnsi="Footlight MT Light"/>
                          <w:b/>
                          <w:color w:val="385623" w:themeColor="accent6" w:themeShade="80"/>
                          <w:sz w:val="44"/>
                          <w:szCs w:val="44"/>
                        </w:rPr>
                        <w:t xml:space="preserve">Criminal law is enforced by the government, </w:t>
                      </w:r>
                    </w:p>
                    <w:p w14:paraId="19B6EB0F" w14:textId="0FD07797" w:rsidR="00B96D17" w:rsidRPr="00B96D17" w:rsidRDefault="00B96D17" w:rsidP="00B96D17">
                      <w:pPr>
                        <w:jc w:val="center"/>
                        <w:rPr>
                          <w:rFonts w:ascii="Footlight MT Light" w:hAnsi="Footlight MT Light"/>
                          <w:b/>
                          <w:color w:val="385623" w:themeColor="accent6" w:themeShade="80"/>
                          <w:sz w:val="44"/>
                          <w:szCs w:val="44"/>
                        </w:rPr>
                      </w:pPr>
                      <w:r w:rsidRPr="00B96D17">
                        <w:rPr>
                          <w:rFonts w:ascii="Footlight MT Light" w:hAnsi="Footlight MT Light"/>
                          <w:b/>
                          <w:color w:val="385623" w:themeColor="accent6" w:themeShade="80"/>
                          <w:sz w:val="44"/>
                          <w:szCs w:val="44"/>
                        </w:rPr>
                        <w:t>while civil law is enforced by private citizens through civil action.</w:t>
                      </w:r>
                    </w:p>
                    <w:p w14:paraId="196465DC" w14:textId="77777777" w:rsidR="00B96D17" w:rsidRDefault="00B96D17" w:rsidP="00B96D17">
                      <w:r>
                        <w:tab/>
                      </w:r>
                    </w:p>
                    <w:p w14:paraId="3BA4775F" w14:textId="77777777" w:rsidR="00B96D17" w:rsidRDefault="00B96D17" w:rsidP="00B96D17"/>
                  </w:txbxContent>
                </v:textbox>
              </v:shape>
            </w:pict>
          </mc:Fallback>
        </mc:AlternateContent>
      </w:r>
    </w:p>
    <w:p w14:paraId="777E9EA5" w14:textId="77777777" w:rsidR="00B96D17" w:rsidRPr="00B96D17" w:rsidRDefault="00B96D17" w:rsidP="00B96D17">
      <w:pPr>
        <w:adjustRightInd w:val="0"/>
        <w:snapToGrid w:val="0"/>
        <w:rPr>
          <w:rFonts w:ascii="Arial" w:hAnsi="Arial" w:cs="Arial"/>
          <w:b/>
          <w:sz w:val="22"/>
          <w:szCs w:val="22"/>
        </w:rPr>
      </w:pPr>
    </w:p>
    <w:p w14:paraId="4F9919A0" w14:textId="77777777" w:rsidR="00B96D17" w:rsidRPr="00B96D17" w:rsidRDefault="00B96D17" w:rsidP="00B96D17">
      <w:pPr>
        <w:adjustRightInd w:val="0"/>
        <w:snapToGrid w:val="0"/>
        <w:rPr>
          <w:rFonts w:ascii="Arial" w:hAnsi="Arial" w:cs="Arial"/>
          <w:b/>
          <w:sz w:val="22"/>
          <w:szCs w:val="22"/>
        </w:rPr>
      </w:pPr>
    </w:p>
    <w:p w14:paraId="3F78E85D" w14:textId="77777777" w:rsidR="00B96D17" w:rsidRPr="00B96D17" w:rsidRDefault="00B96D17" w:rsidP="00B96D17">
      <w:pPr>
        <w:adjustRightInd w:val="0"/>
        <w:snapToGrid w:val="0"/>
        <w:rPr>
          <w:rFonts w:ascii="Arial" w:hAnsi="Arial" w:cs="Arial"/>
          <w:sz w:val="22"/>
          <w:szCs w:val="22"/>
        </w:rPr>
      </w:pPr>
    </w:p>
    <w:p w14:paraId="1C771E70" w14:textId="77777777" w:rsidR="00B96D17" w:rsidRPr="00B96D17" w:rsidRDefault="00B96D17" w:rsidP="00B96D17">
      <w:pPr>
        <w:adjustRightInd w:val="0"/>
        <w:snapToGrid w:val="0"/>
        <w:rPr>
          <w:rFonts w:ascii="Arial" w:hAnsi="Arial" w:cs="Arial"/>
          <w:sz w:val="22"/>
          <w:szCs w:val="22"/>
        </w:rPr>
      </w:pPr>
    </w:p>
    <w:p w14:paraId="20D782AF" w14:textId="77777777" w:rsidR="00B96D17" w:rsidRPr="00B96D17" w:rsidRDefault="00B96D17" w:rsidP="00B96D17">
      <w:pPr>
        <w:adjustRightInd w:val="0"/>
        <w:snapToGrid w:val="0"/>
        <w:rPr>
          <w:rFonts w:ascii="Arial" w:hAnsi="Arial" w:cs="Arial"/>
          <w:sz w:val="22"/>
          <w:szCs w:val="22"/>
        </w:rPr>
      </w:pPr>
    </w:p>
    <w:p w14:paraId="06BD3ECE" w14:textId="77777777" w:rsidR="00B96D17" w:rsidRPr="00B96D17" w:rsidRDefault="00B96D17" w:rsidP="00B96D17">
      <w:pPr>
        <w:adjustRightInd w:val="0"/>
        <w:snapToGrid w:val="0"/>
        <w:rPr>
          <w:rFonts w:ascii="Arial" w:hAnsi="Arial" w:cs="Arial"/>
          <w:sz w:val="22"/>
          <w:szCs w:val="22"/>
        </w:rPr>
      </w:pPr>
    </w:p>
    <w:p w14:paraId="43EB6F26" w14:textId="77777777" w:rsidR="00DA61DA" w:rsidRDefault="00DA61DA" w:rsidP="00B96D17">
      <w:pPr>
        <w:adjustRightInd w:val="0"/>
        <w:snapToGrid w:val="0"/>
        <w:rPr>
          <w:rFonts w:ascii="Century Gothic" w:hAnsi="Century Gothic" w:cs="Arial"/>
          <w:b/>
          <w:color w:val="538135" w:themeColor="accent6" w:themeShade="BF"/>
        </w:rPr>
      </w:pPr>
    </w:p>
    <w:p w14:paraId="521A741A" w14:textId="23D88177" w:rsidR="00B96D17" w:rsidRPr="00B96D17" w:rsidRDefault="00B96D17" w:rsidP="00B96D17">
      <w:pPr>
        <w:adjustRightInd w:val="0"/>
        <w:snapToGrid w:val="0"/>
        <w:rPr>
          <w:rFonts w:ascii="Century Gothic" w:hAnsi="Century Gothic" w:cs="Arial"/>
          <w:b/>
          <w:color w:val="538135" w:themeColor="accent6" w:themeShade="BF"/>
        </w:rPr>
      </w:pPr>
      <w:r w:rsidRPr="00B96D17">
        <w:rPr>
          <w:rFonts w:ascii="Century Gothic" w:hAnsi="Century Gothic" w:cs="Arial"/>
          <w:b/>
          <w:color w:val="538135" w:themeColor="accent6" w:themeShade="BF"/>
        </w:rPr>
        <w:lastRenderedPageBreak/>
        <w:t>2. Oregon Judges</w:t>
      </w:r>
    </w:p>
    <w:p w14:paraId="75E20558" w14:textId="77777777" w:rsidR="00B96D17" w:rsidRDefault="00B96D17" w:rsidP="00B96D17">
      <w:pPr>
        <w:adjustRightInd w:val="0"/>
        <w:snapToGrid w:val="0"/>
        <w:rPr>
          <w:rFonts w:ascii="Arial" w:hAnsi="Arial" w:cs="Arial"/>
          <w:sz w:val="22"/>
          <w:szCs w:val="22"/>
        </w:rPr>
      </w:pPr>
    </w:p>
    <w:p w14:paraId="13B50480" w14:textId="77777777" w:rsidR="00B96D17" w:rsidRPr="00DA61DA" w:rsidRDefault="00B96D17" w:rsidP="00B96D17">
      <w:pPr>
        <w:adjustRightInd w:val="0"/>
        <w:snapToGrid w:val="0"/>
        <w:rPr>
          <w:rFonts w:ascii="Arial" w:hAnsi="Arial" w:cs="Arial"/>
          <w:sz w:val="21"/>
          <w:szCs w:val="21"/>
        </w:rPr>
      </w:pPr>
      <w:r w:rsidRPr="00DA61DA">
        <w:rPr>
          <w:rFonts w:ascii="Arial" w:hAnsi="Arial" w:cs="Arial"/>
          <w:sz w:val="21"/>
          <w:szCs w:val="21"/>
        </w:rPr>
        <w:t xml:space="preserve">All judges in Oregon are elected to their positions and each serves a six-year term.  This includes judges who serve on the Oregon Supreme Court.  While Oregon judges have to run for election similar to state legislators and county officials, they have an entirely different set of responsibilities owed to the public.  </w:t>
      </w:r>
    </w:p>
    <w:p w14:paraId="4C26F3A3" w14:textId="77777777" w:rsidR="00B96D17" w:rsidRPr="00DA61DA" w:rsidRDefault="00B96D17" w:rsidP="00B96D17">
      <w:pPr>
        <w:adjustRightInd w:val="0"/>
        <w:snapToGrid w:val="0"/>
        <w:rPr>
          <w:rFonts w:ascii="Arial" w:hAnsi="Arial" w:cs="Arial"/>
          <w:sz w:val="21"/>
          <w:szCs w:val="21"/>
        </w:rPr>
      </w:pPr>
    </w:p>
    <w:p w14:paraId="251F2666" w14:textId="749C086D" w:rsidR="00B96D17" w:rsidRPr="00DA61DA" w:rsidRDefault="00B96D17" w:rsidP="00B96D17">
      <w:pPr>
        <w:adjustRightInd w:val="0"/>
        <w:snapToGrid w:val="0"/>
        <w:rPr>
          <w:rFonts w:ascii="Arial" w:hAnsi="Arial" w:cs="Arial"/>
          <w:sz w:val="21"/>
          <w:szCs w:val="21"/>
        </w:rPr>
      </w:pPr>
      <w:r w:rsidRPr="00DA61DA">
        <w:rPr>
          <w:rFonts w:ascii="Arial" w:eastAsia="Times New Roman" w:hAnsi="Arial" w:cs="Arial"/>
          <w:noProof/>
          <w:sz w:val="21"/>
          <w:szCs w:val="21"/>
        </w:rPr>
        <w:drawing>
          <wp:anchor distT="0" distB="0" distL="114300" distR="114300" simplePos="0" relativeHeight="251675648" behindDoc="1" locked="0" layoutInCell="1" allowOverlap="1" wp14:anchorId="45C78A77" wp14:editId="71D2FD7A">
            <wp:simplePos x="0" y="0"/>
            <wp:positionH relativeFrom="column">
              <wp:posOffset>-165155</wp:posOffset>
            </wp:positionH>
            <wp:positionV relativeFrom="paragraph">
              <wp:posOffset>866609</wp:posOffset>
            </wp:positionV>
            <wp:extent cx="1758950" cy="1758950"/>
            <wp:effectExtent l="0" t="0" r="6350" b="6350"/>
            <wp:wrapTight wrapText="bothSides">
              <wp:wrapPolygon edited="0">
                <wp:start x="7954" y="0"/>
                <wp:lineTo x="6862" y="312"/>
                <wp:lineTo x="3275" y="2183"/>
                <wp:lineTo x="1092" y="4991"/>
                <wp:lineTo x="0" y="7486"/>
                <wp:lineTo x="0" y="13412"/>
                <wp:lineTo x="312" y="14972"/>
                <wp:lineTo x="1716" y="17467"/>
                <wp:lineTo x="4367" y="19962"/>
                <wp:lineTo x="7642" y="21522"/>
                <wp:lineTo x="7954" y="21522"/>
                <wp:lineTo x="13568" y="21522"/>
                <wp:lineTo x="13880" y="21522"/>
                <wp:lineTo x="17155" y="19962"/>
                <wp:lineTo x="19806" y="17467"/>
                <wp:lineTo x="21210" y="14972"/>
                <wp:lineTo x="21522" y="13412"/>
                <wp:lineTo x="21522" y="7486"/>
                <wp:lineTo x="20430" y="4991"/>
                <wp:lineTo x="18247" y="2183"/>
                <wp:lineTo x="14660" y="312"/>
                <wp:lineTo x="13568" y="0"/>
                <wp:lineTo x="7954" y="0"/>
              </wp:wrapPolygon>
            </wp:wrapTight>
            <wp:docPr id="15" name="Picture 15" descr="Image result for judicial department of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dicial department of oreg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1DA">
        <w:rPr>
          <w:rFonts w:ascii="Arial" w:hAnsi="Arial" w:cs="Arial"/>
          <w:b/>
          <w:sz w:val="21"/>
          <w:szCs w:val="21"/>
        </w:rPr>
        <w:t>Judges are tasked with promoting justice by making fair and impartial decisions that do not rely on public opinion.</w:t>
      </w:r>
      <w:r w:rsidRPr="00DA61DA">
        <w:rPr>
          <w:rFonts w:ascii="Arial" w:hAnsi="Arial" w:cs="Arial"/>
          <w:sz w:val="21"/>
          <w:szCs w:val="21"/>
        </w:rPr>
        <w:t xml:space="preserve">  They rely exclusively on the law to inform their decisions, and it is the judge’s responsibility to act as a steward of the law to make sure it is applied to each case correctly.  The most important duty of a judge is to identify the relevant law that applies to the facts of a specific case and to make sure the law is applied to the facts correctly.  There are a variety of sources of law that may apply in any given case and most people are familiar with the two main types: </w:t>
      </w:r>
      <w:r w:rsidRPr="00DA61DA">
        <w:rPr>
          <w:rFonts w:ascii="Arial" w:hAnsi="Arial" w:cs="Arial"/>
          <w:b/>
          <w:sz w:val="21"/>
          <w:szCs w:val="21"/>
        </w:rPr>
        <w:t>statutory law</w:t>
      </w:r>
      <w:r w:rsidRPr="00DA61DA">
        <w:rPr>
          <w:rFonts w:ascii="Arial" w:hAnsi="Arial" w:cs="Arial"/>
          <w:sz w:val="21"/>
          <w:szCs w:val="21"/>
        </w:rPr>
        <w:t xml:space="preserve"> created by the Legislature and </w:t>
      </w:r>
      <w:r w:rsidRPr="00DA61DA">
        <w:rPr>
          <w:rFonts w:ascii="Arial" w:hAnsi="Arial" w:cs="Arial"/>
          <w:b/>
          <w:sz w:val="21"/>
          <w:szCs w:val="21"/>
        </w:rPr>
        <w:t>common law</w:t>
      </w:r>
      <w:r w:rsidRPr="00DA61DA">
        <w:rPr>
          <w:rFonts w:ascii="Arial" w:hAnsi="Arial" w:cs="Arial"/>
          <w:sz w:val="21"/>
          <w:szCs w:val="21"/>
        </w:rPr>
        <w:t xml:space="preserve"> created by judges.</w:t>
      </w:r>
    </w:p>
    <w:p w14:paraId="1317E00F" w14:textId="6AFEB987" w:rsidR="00B96D17" w:rsidRPr="00B96D17" w:rsidRDefault="00B96D17" w:rsidP="00B96D17">
      <w:pPr>
        <w:rPr>
          <w:rFonts w:ascii="Arial" w:eastAsia="Times New Roman" w:hAnsi="Arial" w:cs="Arial"/>
          <w:sz w:val="21"/>
          <w:szCs w:val="21"/>
        </w:rPr>
      </w:pPr>
      <w:r w:rsidRPr="00B96D17">
        <w:rPr>
          <w:rFonts w:ascii="Arial" w:eastAsia="Times New Roman" w:hAnsi="Arial" w:cs="Arial"/>
          <w:sz w:val="21"/>
          <w:szCs w:val="21"/>
        </w:rPr>
        <w:fldChar w:fldCharType="begin"/>
      </w:r>
      <w:r w:rsidRPr="00B96D17">
        <w:rPr>
          <w:rFonts w:ascii="Arial" w:eastAsia="Times New Roman" w:hAnsi="Arial" w:cs="Arial"/>
          <w:sz w:val="21"/>
          <w:szCs w:val="21"/>
        </w:rPr>
        <w:instrText xml:space="preserve"> INCLUDEPICTURE "https://www.oregon.gov/das/ORBuys/PublishingImages/OJD_logo_v9_300px.gif" \* MERGEFORMATINET </w:instrText>
      </w:r>
      <w:r w:rsidRPr="00B96D17">
        <w:rPr>
          <w:rFonts w:ascii="Arial" w:eastAsia="Times New Roman" w:hAnsi="Arial" w:cs="Arial"/>
          <w:sz w:val="21"/>
          <w:szCs w:val="21"/>
        </w:rPr>
        <w:fldChar w:fldCharType="end"/>
      </w:r>
    </w:p>
    <w:p w14:paraId="0B3A432A" w14:textId="77777777" w:rsidR="00B96D17" w:rsidRPr="00DA61DA" w:rsidRDefault="00B96D17" w:rsidP="00B96D17">
      <w:pPr>
        <w:rPr>
          <w:rFonts w:ascii="Arial" w:hAnsi="Arial" w:cs="Arial"/>
          <w:sz w:val="21"/>
          <w:szCs w:val="21"/>
        </w:rPr>
      </w:pPr>
      <w:r w:rsidRPr="00DA61DA">
        <w:rPr>
          <w:rFonts w:ascii="Arial" w:hAnsi="Arial" w:cs="Arial"/>
          <w:sz w:val="21"/>
          <w:szCs w:val="21"/>
        </w:rPr>
        <w:t xml:space="preserve">Like the organization of Oregon’s court system, both statutory and common law follow a hierarchy where all laws must be consistent with the law at a higher level.  For instance, a local ordinance must be consistent with a state statute that must not contradict the United States Constitution.  </w:t>
      </w:r>
    </w:p>
    <w:p w14:paraId="133567C4" w14:textId="77777777" w:rsidR="00B96D17" w:rsidRPr="00DA61DA" w:rsidRDefault="00B96D17" w:rsidP="00B96D17">
      <w:pPr>
        <w:rPr>
          <w:rFonts w:ascii="Arial" w:hAnsi="Arial" w:cs="Arial"/>
          <w:sz w:val="21"/>
          <w:szCs w:val="21"/>
        </w:rPr>
      </w:pPr>
    </w:p>
    <w:p w14:paraId="14C37A7D" w14:textId="77777777" w:rsidR="00B96D17" w:rsidRPr="00DA61DA" w:rsidRDefault="00B96D17" w:rsidP="00B96D17">
      <w:pPr>
        <w:rPr>
          <w:rFonts w:ascii="Arial" w:hAnsi="Arial" w:cs="Arial"/>
          <w:sz w:val="21"/>
          <w:szCs w:val="21"/>
        </w:rPr>
      </w:pPr>
      <w:r w:rsidRPr="00DA61DA">
        <w:rPr>
          <w:rFonts w:ascii="Arial" w:hAnsi="Arial" w:cs="Arial"/>
          <w:b/>
          <w:sz w:val="21"/>
          <w:szCs w:val="21"/>
        </w:rPr>
        <w:t>Statutory law</w:t>
      </w:r>
      <w:r w:rsidRPr="00DA61DA">
        <w:rPr>
          <w:rFonts w:ascii="Arial" w:hAnsi="Arial" w:cs="Arial"/>
          <w:sz w:val="21"/>
          <w:szCs w:val="21"/>
        </w:rPr>
        <w:t xml:space="preserve"> is written law created by the Legislature that aims to clarify the functioning of government or define rules for civil order.  Most criminal cases involve statutory law because the defendant broke a law that the state Legislature put in place to make certain acts a punishable offense.  </w:t>
      </w:r>
    </w:p>
    <w:p w14:paraId="43C2B56B" w14:textId="77777777" w:rsidR="00B96D17" w:rsidRPr="00DA61DA" w:rsidRDefault="00B96D17" w:rsidP="00B96D17">
      <w:pPr>
        <w:rPr>
          <w:rFonts w:ascii="Arial" w:hAnsi="Arial" w:cs="Arial"/>
          <w:sz w:val="21"/>
          <w:szCs w:val="21"/>
        </w:rPr>
      </w:pPr>
    </w:p>
    <w:p w14:paraId="10C21B49" w14:textId="7F5973A7" w:rsidR="00B96D17" w:rsidRPr="00DA61DA" w:rsidRDefault="00B96D17" w:rsidP="00B96D17">
      <w:pPr>
        <w:rPr>
          <w:rFonts w:ascii="Arial" w:hAnsi="Arial" w:cs="Arial"/>
          <w:sz w:val="21"/>
          <w:szCs w:val="21"/>
        </w:rPr>
      </w:pPr>
      <w:r w:rsidRPr="00DA61DA">
        <w:rPr>
          <w:rFonts w:ascii="Arial" w:hAnsi="Arial" w:cs="Arial"/>
          <w:b/>
          <w:sz w:val="21"/>
          <w:szCs w:val="21"/>
        </w:rPr>
        <w:t>Common law</w:t>
      </w:r>
      <w:r w:rsidRPr="00DA61DA">
        <w:rPr>
          <w:rFonts w:ascii="Arial" w:hAnsi="Arial" w:cs="Arial"/>
          <w:sz w:val="21"/>
          <w:szCs w:val="21"/>
        </w:rPr>
        <w:t>, on the other hand is generally used to settle disputes between individuals in civil cases. Common law is created through the decisions of judges in state appellate courts.  These decisions become binding on the lower courts within the state.  The tradition of common law extends all the way back to 12th Century England when King Henry the II established central courts to help consolidate the laws of England and move away from system of solving disputes based upon local custom.</w:t>
      </w:r>
    </w:p>
    <w:p w14:paraId="019D8163" w14:textId="77777777" w:rsidR="00B96D17" w:rsidRPr="00DA61DA" w:rsidRDefault="00B96D17" w:rsidP="00B96D17">
      <w:pPr>
        <w:adjustRightInd w:val="0"/>
        <w:snapToGrid w:val="0"/>
        <w:rPr>
          <w:rFonts w:ascii="Arial" w:hAnsi="Arial" w:cs="Arial"/>
          <w:b/>
          <w:sz w:val="21"/>
          <w:szCs w:val="21"/>
        </w:rPr>
      </w:pPr>
    </w:p>
    <w:p w14:paraId="1279597B" w14:textId="77777777" w:rsidR="00B96D17" w:rsidRPr="00DA61DA" w:rsidRDefault="00B96D17" w:rsidP="00B96D17">
      <w:pPr>
        <w:adjustRightInd w:val="0"/>
        <w:snapToGrid w:val="0"/>
        <w:rPr>
          <w:rFonts w:ascii="Arial" w:hAnsi="Arial" w:cs="Arial"/>
          <w:b/>
          <w:color w:val="538135" w:themeColor="accent6" w:themeShade="BF"/>
          <w:sz w:val="21"/>
          <w:szCs w:val="21"/>
        </w:rPr>
      </w:pPr>
    </w:p>
    <w:p w14:paraId="546A8519" w14:textId="737C5E4E" w:rsidR="00B96D17" w:rsidRPr="00B96D17" w:rsidRDefault="00B96D17" w:rsidP="00B96D17">
      <w:pPr>
        <w:adjustRightInd w:val="0"/>
        <w:snapToGrid w:val="0"/>
        <w:rPr>
          <w:rFonts w:ascii="Century Gothic" w:hAnsi="Century Gothic" w:cs="Arial"/>
          <w:b/>
          <w:color w:val="538135" w:themeColor="accent6" w:themeShade="BF"/>
        </w:rPr>
      </w:pPr>
      <w:r w:rsidRPr="00B96D17">
        <w:rPr>
          <w:rFonts w:ascii="Arial" w:hAnsi="Arial" w:cs="Arial"/>
          <w:noProof/>
          <w:sz w:val="22"/>
          <w:szCs w:val="22"/>
        </w:rPr>
        <w:drawing>
          <wp:anchor distT="0" distB="0" distL="114300" distR="114300" simplePos="0" relativeHeight="251671552" behindDoc="1" locked="0" layoutInCell="1" allowOverlap="1" wp14:anchorId="606463B7" wp14:editId="6FD56B44">
            <wp:simplePos x="0" y="0"/>
            <wp:positionH relativeFrom="column">
              <wp:posOffset>2688590</wp:posOffset>
            </wp:positionH>
            <wp:positionV relativeFrom="paragraph">
              <wp:posOffset>153891</wp:posOffset>
            </wp:positionV>
            <wp:extent cx="3684905" cy="2209165"/>
            <wp:effectExtent l="0" t="0" r="0" b="635"/>
            <wp:wrapTight wrapText="bothSides">
              <wp:wrapPolygon edited="0">
                <wp:start x="0" y="0"/>
                <wp:lineTo x="0" y="21482"/>
                <wp:lineTo x="21514" y="21482"/>
                <wp:lineTo x="21514" y="0"/>
                <wp:lineTo x="0" y="0"/>
              </wp:wrapPolygon>
            </wp:wrapTight>
            <wp:docPr id="11" name="Picture 10" descr="Image result for jury tri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 result for jury trial"/>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4905" cy="2209165"/>
                    </a:xfrm>
                    <a:prstGeom prst="rect">
                      <a:avLst/>
                    </a:prstGeom>
                    <a:noFill/>
                  </pic:spPr>
                </pic:pic>
              </a:graphicData>
            </a:graphic>
            <wp14:sizeRelH relativeFrom="page">
              <wp14:pctWidth>0</wp14:pctWidth>
            </wp14:sizeRelH>
            <wp14:sizeRelV relativeFrom="page">
              <wp14:pctHeight>0</wp14:pctHeight>
            </wp14:sizeRelV>
          </wp:anchor>
        </w:drawing>
      </w:r>
      <w:r w:rsidRPr="00B96D17">
        <w:rPr>
          <w:rFonts w:ascii="Century Gothic" w:hAnsi="Century Gothic" w:cs="Arial"/>
          <w:b/>
          <w:color w:val="538135" w:themeColor="accent6" w:themeShade="BF"/>
        </w:rPr>
        <w:t>3. Jury Trial</w:t>
      </w:r>
    </w:p>
    <w:p w14:paraId="43C09F37" w14:textId="77777777" w:rsidR="00B96D17" w:rsidRPr="00B96D17" w:rsidRDefault="00B96D17" w:rsidP="00B96D17">
      <w:pPr>
        <w:adjustRightInd w:val="0"/>
        <w:snapToGrid w:val="0"/>
        <w:rPr>
          <w:rFonts w:ascii="Arial" w:hAnsi="Arial" w:cs="Arial"/>
          <w:b/>
          <w:color w:val="C00000"/>
          <w:sz w:val="22"/>
          <w:szCs w:val="22"/>
        </w:rPr>
      </w:pPr>
    </w:p>
    <w:p w14:paraId="1AD1481F" w14:textId="18D9B834" w:rsidR="00B96D17" w:rsidRPr="00DA61DA" w:rsidRDefault="00B96D17" w:rsidP="00B96D17">
      <w:pPr>
        <w:rPr>
          <w:rFonts w:ascii="Arial" w:hAnsi="Arial" w:cs="Arial"/>
          <w:sz w:val="21"/>
          <w:szCs w:val="21"/>
        </w:rPr>
      </w:pPr>
      <w:r w:rsidRPr="00DA61DA">
        <w:rPr>
          <w:rFonts w:ascii="Arial" w:hAnsi="Arial" w:cs="Arial"/>
          <w:sz w:val="21"/>
          <w:szCs w:val="21"/>
        </w:rPr>
        <w:t xml:space="preserve">A jury trial is the cornerstone of the United States legal system. The right of citizens to have a dispute decided by a fair and impartial decision maker is protected by the </w:t>
      </w:r>
      <w:r w:rsidRPr="00DA61DA">
        <w:rPr>
          <w:rFonts w:ascii="Arial" w:hAnsi="Arial" w:cs="Arial"/>
          <w:b/>
          <w:sz w:val="21"/>
          <w:szCs w:val="21"/>
        </w:rPr>
        <w:t>6</w:t>
      </w:r>
      <w:r w:rsidRPr="00DA61DA">
        <w:rPr>
          <w:rFonts w:ascii="Arial" w:hAnsi="Arial" w:cs="Arial"/>
          <w:b/>
          <w:sz w:val="21"/>
          <w:szCs w:val="21"/>
          <w:vertAlign w:val="superscript"/>
        </w:rPr>
        <w:t>th</w:t>
      </w:r>
      <w:r w:rsidRPr="00DA61DA">
        <w:rPr>
          <w:rFonts w:ascii="Arial" w:hAnsi="Arial" w:cs="Arial"/>
          <w:b/>
          <w:sz w:val="21"/>
          <w:szCs w:val="21"/>
        </w:rPr>
        <w:t xml:space="preserve"> Amendment</w:t>
      </w:r>
      <w:r w:rsidRPr="00DA61DA">
        <w:rPr>
          <w:rFonts w:ascii="Arial" w:hAnsi="Arial" w:cs="Arial"/>
          <w:sz w:val="21"/>
          <w:szCs w:val="21"/>
        </w:rPr>
        <w:t xml:space="preserve"> of the Constitution and represents an essential aspect of the administration of justice in the United States.  </w:t>
      </w:r>
    </w:p>
    <w:p w14:paraId="4C7E1EA4" w14:textId="77777777" w:rsidR="00B96D17" w:rsidRPr="00DA61DA" w:rsidRDefault="00B96D17" w:rsidP="00B96D17">
      <w:pPr>
        <w:rPr>
          <w:rFonts w:ascii="Arial" w:hAnsi="Arial" w:cs="Arial"/>
          <w:sz w:val="21"/>
          <w:szCs w:val="21"/>
        </w:rPr>
      </w:pPr>
    </w:p>
    <w:p w14:paraId="3D819B17" w14:textId="77777777" w:rsidR="00B96D17" w:rsidRPr="00DA61DA" w:rsidRDefault="00B96D17" w:rsidP="00B96D17">
      <w:pPr>
        <w:rPr>
          <w:rFonts w:ascii="Arial" w:hAnsi="Arial" w:cs="Arial"/>
          <w:sz w:val="21"/>
          <w:szCs w:val="21"/>
        </w:rPr>
      </w:pPr>
      <w:r w:rsidRPr="00DA61DA">
        <w:rPr>
          <w:rFonts w:ascii="Arial" w:hAnsi="Arial" w:cs="Arial"/>
          <w:sz w:val="21"/>
          <w:szCs w:val="21"/>
        </w:rPr>
        <w:t>A citizen’s right to trial by jury in Oregon is secured by the State’s constitution for both criminal trials (</w:t>
      </w:r>
      <w:r w:rsidRPr="00DA61DA">
        <w:rPr>
          <w:rFonts w:ascii="Arial" w:hAnsi="Arial" w:cs="Arial"/>
          <w:b/>
          <w:sz w:val="21"/>
          <w:szCs w:val="21"/>
        </w:rPr>
        <w:t>Article 1, section 11</w:t>
      </w:r>
      <w:r w:rsidRPr="00DA61DA">
        <w:rPr>
          <w:rFonts w:ascii="Arial" w:hAnsi="Arial" w:cs="Arial"/>
          <w:sz w:val="21"/>
          <w:szCs w:val="21"/>
        </w:rPr>
        <w:t>) and civil trials (</w:t>
      </w:r>
      <w:r w:rsidRPr="00DA61DA">
        <w:rPr>
          <w:rFonts w:ascii="Arial" w:hAnsi="Arial" w:cs="Arial"/>
          <w:b/>
          <w:sz w:val="21"/>
          <w:szCs w:val="21"/>
        </w:rPr>
        <w:t>Article 1, section 17</w:t>
      </w:r>
      <w:r w:rsidRPr="00DA61DA">
        <w:rPr>
          <w:rFonts w:ascii="Arial" w:hAnsi="Arial" w:cs="Arial"/>
          <w:sz w:val="21"/>
          <w:szCs w:val="21"/>
        </w:rPr>
        <w:t xml:space="preserve">).  In every criminal case, the defendant is entitled to a jury trial unless they waive this right.  In civil cases however, the right to a jury is only automatic for cases involving $750 or more in controversy.  If the amount in controversy is less than $750, defendants will receive a </w:t>
      </w:r>
      <w:r w:rsidRPr="00DA61DA">
        <w:rPr>
          <w:rFonts w:ascii="Arial" w:hAnsi="Arial" w:cs="Arial"/>
          <w:b/>
          <w:sz w:val="21"/>
          <w:szCs w:val="21"/>
        </w:rPr>
        <w:t>bench trial</w:t>
      </w:r>
      <w:r w:rsidRPr="00DA61DA">
        <w:rPr>
          <w:rFonts w:ascii="Arial" w:hAnsi="Arial" w:cs="Arial"/>
          <w:sz w:val="21"/>
          <w:szCs w:val="21"/>
        </w:rPr>
        <w:t xml:space="preserve"> where a judge alone acts as the “finder of fact” as well as deciding issues of law.  </w:t>
      </w:r>
    </w:p>
    <w:p w14:paraId="78EFD08D" w14:textId="77777777" w:rsidR="00B96D17" w:rsidRPr="00DA61DA" w:rsidRDefault="00B96D17" w:rsidP="00B96D17">
      <w:pPr>
        <w:rPr>
          <w:rFonts w:ascii="Arial" w:hAnsi="Arial" w:cs="Arial"/>
          <w:sz w:val="21"/>
          <w:szCs w:val="21"/>
        </w:rPr>
      </w:pPr>
    </w:p>
    <w:p w14:paraId="6457C56E" w14:textId="18BB61B3" w:rsidR="00B96D17" w:rsidRDefault="00B96D17" w:rsidP="00B96D17">
      <w:pPr>
        <w:rPr>
          <w:rFonts w:ascii="Arial" w:hAnsi="Arial" w:cs="Arial"/>
          <w:sz w:val="21"/>
          <w:szCs w:val="21"/>
        </w:rPr>
      </w:pPr>
      <w:r w:rsidRPr="00DA61DA">
        <w:rPr>
          <w:rFonts w:ascii="Arial" w:hAnsi="Arial" w:cs="Arial"/>
          <w:sz w:val="21"/>
          <w:szCs w:val="21"/>
        </w:rPr>
        <w:t xml:space="preserve">Jury trials are composed of either six or twelve jurors depending upon the nature of the crime alleged, or the amount of money involved in the case.  Civil suits involving $10,000 or less are only tried by six jurors. In Oregon, </w:t>
      </w:r>
      <w:r w:rsidRPr="00DA61DA">
        <w:rPr>
          <w:rFonts w:ascii="Arial" w:hAnsi="Arial" w:cs="Arial"/>
          <w:b/>
          <w:sz w:val="21"/>
          <w:szCs w:val="21"/>
        </w:rPr>
        <w:t>all citizens over the age of 18 are eligible for jury duty</w:t>
      </w:r>
      <w:r w:rsidRPr="00DA61DA">
        <w:rPr>
          <w:rFonts w:ascii="Arial" w:hAnsi="Arial" w:cs="Arial"/>
          <w:sz w:val="21"/>
          <w:szCs w:val="21"/>
        </w:rPr>
        <w:t xml:space="preserve"> so long as they have not served on jury duty within the last 24 months or been convicted of a felony.  </w:t>
      </w:r>
    </w:p>
    <w:p w14:paraId="679FE166" w14:textId="77777777" w:rsidR="003D6AC7" w:rsidRPr="00DA61DA" w:rsidRDefault="003D6AC7" w:rsidP="00B96D17">
      <w:pPr>
        <w:rPr>
          <w:rFonts w:ascii="Arial" w:hAnsi="Arial" w:cs="Arial"/>
          <w:sz w:val="21"/>
          <w:szCs w:val="21"/>
        </w:rPr>
      </w:pPr>
    </w:p>
    <w:p w14:paraId="6447048B" w14:textId="77777777" w:rsidR="00B96D17" w:rsidRPr="00DA61DA" w:rsidRDefault="00B96D17" w:rsidP="00B96D17">
      <w:pPr>
        <w:rPr>
          <w:rFonts w:ascii="Arial" w:hAnsi="Arial" w:cs="Arial"/>
          <w:sz w:val="21"/>
          <w:szCs w:val="21"/>
        </w:rPr>
      </w:pPr>
    </w:p>
    <w:p w14:paraId="526B4A6F" w14:textId="1C9AE683" w:rsidR="00B96D17" w:rsidRPr="00DA61DA" w:rsidRDefault="00B96D17" w:rsidP="00B96D17">
      <w:pPr>
        <w:rPr>
          <w:rFonts w:ascii="Arial" w:hAnsi="Arial" w:cs="Arial"/>
          <w:sz w:val="21"/>
          <w:szCs w:val="21"/>
        </w:rPr>
      </w:pPr>
      <w:r w:rsidRPr="00DA61DA">
        <w:rPr>
          <w:rFonts w:ascii="Arial" w:hAnsi="Arial" w:cs="Arial"/>
          <w:b/>
          <w:sz w:val="21"/>
          <w:szCs w:val="21"/>
        </w:rPr>
        <w:lastRenderedPageBreak/>
        <w:t>The jury trial is exclusively administered by the circuit courts</w:t>
      </w:r>
      <w:r w:rsidRPr="00DA61DA">
        <w:rPr>
          <w:rFonts w:ascii="Arial" w:hAnsi="Arial" w:cs="Arial"/>
          <w:sz w:val="21"/>
          <w:szCs w:val="21"/>
        </w:rPr>
        <w:t xml:space="preserve">.  It is essentially a judicial examination of the dispute between the parties where the judge provides the jury with instructions on the relevant law that relates to the case, and the jury applies this law to the facts.  The jury will act as a </w:t>
      </w:r>
      <w:r w:rsidRPr="00DA61DA">
        <w:rPr>
          <w:rFonts w:ascii="Arial" w:hAnsi="Arial" w:cs="Arial"/>
          <w:b/>
          <w:sz w:val="21"/>
          <w:szCs w:val="21"/>
        </w:rPr>
        <w:t>finder of fact</w:t>
      </w:r>
      <w:r w:rsidRPr="00DA61DA">
        <w:rPr>
          <w:rFonts w:ascii="Arial" w:hAnsi="Arial" w:cs="Arial"/>
          <w:sz w:val="21"/>
          <w:szCs w:val="21"/>
        </w:rPr>
        <w:t xml:space="preserve">, deciding which facts are relevant and which witnesses to believe.  In a criminal trial, the relevant law will likely be found Oregon’s statutes that relate to criminal offenses.  </w:t>
      </w:r>
    </w:p>
    <w:p w14:paraId="791354DE" w14:textId="77777777" w:rsidR="00B96D17" w:rsidRPr="00DA61DA" w:rsidRDefault="00B96D17" w:rsidP="00B96D17">
      <w:pPr>
        <w:adjustRightInd w:val="0"/>
        <w:snapToGrid w:val="0"/>
        <w:rPr>
          <w:rFonts w:ascii="Arial" w:hAnsi="Arial" w:cs="Arial"/>
          <w:sz w:val="21"/>
          <w:szCs w:val="21"/>
        </w:rPr>
      </w:pPr>
    </w:p>
    <w:p w14:paraId="75ABD2F7" w14:textId="002EC36A" w:rsidR="00B96D17" w:rsidRPr="00DA61DA" w:rsidRDefault="00B96D17" w:rsidP="00B96D17">
      <w:pPr>
        <w:adjustRightInd w:val="0"/>
        <w:snapToGrid w:val="0"/>
        <w:rPr>
          <w:rFonts w:ascii="Arial" w:hAnsi="Arial" w:cs="Arial"/>
          <w:sz w:val="21"/>
          <w:szCs w:val="21"/>
        </w:rPr>
      </w:pPr>
      <w:r w:rsidRPr="00DA61DA">
        <w:rPr>
          <w:rFonts w:ascii="Arial" w:hAnsi="Arial" w:cs="Arial"/>
          <w:sz w:val="21"/>
          <w:szCs w:val="21"/>
        </w:rPr>
        <w:t>Great deference is given towards the jury’s verdict in a case. Article VII, Section 3 of the Oregon Constitution prohibits a trial judge or an appellate court from reexamining any fact found by the jury unless the court can affirmatively say there is no evidence to support the verdict.</w:t>
      </w:r>
    </w:p>
    <w:p w14:paraId="1D0B7694" w14:textId="5BD0C0AA" w:rsidR="00B96D17" w:rsidRPr="00DA61DA" w:rsidRDefault="00B96D17" w:rsidP="00B96D17">
      <w:pPr>
        <w:adjustRightInd w:val="0"/>
        <w:snapToGrid w:val="0"/>
        <w:rPr>
          <w:rFonts w:ascii="Arial" w:hAnsi="Arial" w:cs="Arial"/>
          <w:sz w:val="21"/>
          <w:szCs w:val="21"/>
        </w:rPr>
      </w:pPr>
    </w:p>
    <w:p w14:paraId="727C2B1F" w14:textId="208F3DA6" w:rsidR="00B96D17" w:rsidRDefault="00B96D17" w:rsidP="00B96D17">
      <w:pPr>
        <w:adjustRightInd w:val="0"/>
        <w:snapToGrid w:val="0"/>
        <w:rPr>
          <w:rFonts w:ascii="Arial" w:hAnsi="Arial" w:cs="Arial"/>
          <w:sz w:val="22"/>
          <w:szCs w:val="22"/>
        </w:rPr>
      </w:pPr>
    </w:p>
    <w:p w14:paraId="323CC6AC" w14:textId="116FCB0E" w:rsidR="00B96D17" w:rsidRPr="002B743F" w:rsidRDefault="00B96D17" w:rsidP="00B96D17">
      <w:pPr>
        <w:adjustRightInd w:val="0"/>
        <w:snapToGrid w:val="0"/>
        <w:rPr>
          <w:rFonts w:ascii="Arial" w:hAnsi="Arial" w:cs="Arial"/>
          <w:b/>
          <w:color w:val="538135" w:themeColor="accent6" w:themeShade="BF"/>
          <w:sz w:val="22"/>
          <w:szCs w:val="22"/>
        </w:rPr>
      </w:pPr>
      <w:r w:rsidRPr="002B743F">
        <w:rPr>
          <w:rFonts w:ascii="Arial" w:hAnsi="Arial" w:cs="Arial"/>
          <w:b/>
          <w:color w:val="538135" w:themeColor="accent6" w:themeShade="BF"/>
          <w:sz w:val="22"/>
          <w:szCs w:val="22"/>
        </w:rPr>
        <w:t>Jury Decisions in Oregon:</w:t>
      </w:r>
    </w:p>
    <w:p w14:paraId="08CD801A" w14:textId="4EB818C5" w:rsidR="00B96D17" w:rsidRDefault="00B96D17" w:rsidP="00B96D17">
      <w:pPr>
        <w:adjustRightInd w:val="0"/>
        <w:snapToGrid w:val="0"/>
        <w:rPr>
          <w:rFonts w:ascii="Arial" w:hAnsi="Arial" w:cs="Arial"/>
          <w:sz w:val="22"/>
          <w:szCs w:val="22"/>
        </w:rPr>
      </w:pPr>
    </w:p>
    <w:tbl>
      <w:tblPr>
        <w:tblStyle w:val="TableGrid"/>
        <w:tblW w:w="0" w:type="auto"/>
        <w:tblInd w:w="895" w:type="dxa"/>
        <w:tblLook w:val="04A0" w:firstRow="1" w:lastRow="0" w:firstColumn="1" w:lastColumn="0" w:noHBand="0" w:noVBand="1"/>
      </w:tblPr>
      <w:tblGrid>
        <w:gridCol w:w="3780"/>
        <w:gridCol w:w="1980"/>
        <w:gridCol w:w="2610"/>
      </w:tblGrid>
      <w:tr w:rsidR="002B743F" w14:paraId="6EC30BE5" w14:textId="77777777" w:rsidTr="002B743F">
        <w:tc>
          <w:tcPr>
            <w:tcW w:w="3780" w:type="dxa"/>
            <w:shd w:val="clear" w:color="auto" w:fill="FFF2CC" w:themeFill="accent4" w:themeFillTint="33"/>
          </w:tcPr>
          <w:p w14:paraId="59DAFF9E" w14:textId="59A1207E" w:rsidR="002B743F" w:rsidRPr="002B743F" w:rsidRDefault="002B743F" w:rsidP="002B743F">
            <w:pPr>
              <w:adjustRightInd w:val="0"/>
              <w:snapToGrid w:val="0"/>
              <w:jc w:val="center"/>
              <w:rPr>
                <w:rFonts w:ascii="Century Gothic" w:hAnsi="Century Gothic" w:cs="Arial"/>
                <w:b/>
                <w:color w:val="538135" w:themeColor="accent6" w:themeShade="BF"/>
                <w:sz w:val="22"/>
                <w:szCs w:val="22"/>
              </w:rPr>
            </w:pPr>
            <w:r w:rsidRPr="002B743F">
              <w:rPr>
                <w:rFonts w:ascii="Century Gothic" w:hAnsi="Century Gothic" w:cs="Arial"/>
                <w:b/>
                <w:color w:val="538135" w:themeColor="accent6" w:themeShade="BF"/>
                <w:sz w:val="22"/>
                <w:szCs w:val="22"/>
              </w:rPr>
              <w:t>Type of Case</w:t>
            </w:r>
          </w:p>
        </w:tc>
        <w:tc>
          <w:tcPr>
            <w:tcW w:w="1980" w:type="dxa"/>
            <w:shd w:val="clear" w:color="auto" w:fill="FFF2CC" w:themeFill="accent4" w:themeFillTint="33"/>
          </w:tcPr>
          <w:p w14:paraId="418D37F3" w14:textId="3BE7B7D4" w:rsidR="002B743F" w:rsidRPr="002B743F" w:rsidRDefault="002B743F" w:rsidP="002B743F">
            <w:pPr>
              <w:adjustRightInd w:val="0"/>
              <w:snapToGrid w:val="0"/>
              <w:jc w:val="center"/>
              <w:rPr>
                <w:rFonts w:ascii="Century Gothic" w:hAnsi="Century Gothic" w:cs="Arial"/>
                <w:b/>
                <w:color w:val="538135" w:themeColor="accent6" w:themeShade="BF"/>
                <w:sz w:val="22"/>
                <w:szCs w:val="22"/>
              </w:rPr>
            </w:pPr>
            <w:r w:rsidRPr="002B743F">
              <w:rPr>
                <w:rFonts w:ascii="Century Gothic" w:hAnsi="Century Gothic" w:cs="Arial"/>
                <w:b/>
                <w:color w:val="538135" w:themeColor="accent6" w:themeShade="BF"/>
                <w:sz w:val="22"/>
                <w:szCs w:val="22"/>
              </w:rPr>
              <w:t># of jurors present at trial</w:t>
            </w:r>
          </w:p>
        </w:tc>
        <w:tc>
          <w:tcPr>
            <w:tcW w:w="2610" w:type="dxa"/>
            <w:shd w:val="clear" w:color="auto" w:fill="FFF2CC" w:themeFill="accent4" w:themeFillTint="33"/>
          </w:tcPr>
          <w:p w14:paraId="61A8402A" w14:textId="2632CE57" w:rsidR="002B743F" w:rsidRPr="002B743F" w:rsidRDefault="002B743F" w:rsidP="002B743F">
            <w:pPr>
              <w:adjustRightInd w:val="0"/>
              <w:snapToGrid w:val="0"/>
              <w:jc w:val="center"/>
              <w:rPr>
                <w:rFonts w:ascii="Century Gothic" w:hAnsi="Century Gothic" w:cs="Arial"/>
                <w:b/>
                <w:color w:val="538135" w:themeColor="accent6" w:themeShade="BF"/>
                <w:sz w:val="22"/>
                <w:szCs w:val="22"/>
              </w:rPr>
            </w:pPr>
            <w:r w:rsidRPr="002B743F">
              <w:rPr>
                <w:rFonts w:ascii="Century Gothic" w:hAnsi="Century Gothic" w:cs="Arial"/>
                <w:b/>
                <w:color w:val="538135" w:themeColor="accent6" w:themeShade="BF"/>
                <w:sz w:val="22"/>
                <w:szCs w:val="22"/>
              </w:rPr>
              <w:t># of jurors required to agree in order to reach a verdict</w:t>
            </w:r>
          </w:p>
        </w:tc>
      </w:tr>
      <w:tr w:rsidR="002B743F" w14:paraId="46ABB232" w14:textId="77777777" w:rsidTr="002B743F">
        <w:tc>
          <w:tcPr>
            <w:tcW w:w="3780" w:type="dxa"/>
          </w:tcPr>
          <w:p w14:paraId="4BAC4A06" w14:textId="2E6B17B5" w:rsidR="002B743F" w:rsidRDefault="002B743F" w:rsidP="00B96D17">
            <w:pPr>
              <w:adjustRightInd w:val="0"/>
              <w:snapToGrid w:val="0"/>
              <w:rPr>
                <w:rFonts w:ascii="Arial" w:hAnsi="Arial" w:cs="Arial"/>
                <w:sz w:val="22"/>
                <w:szCs w:val="22"/>
              </w:rPr>
            </w:pPr>
            <w:r>
              <w:rPr>
                <w:rFonts w:ascii="Arial" w:hAnsi="Arial" w:cs="Arial"/>
                <w:sz w:val="22"/>
                <w:szCs w:val="22"/>
              </w:rPr>
              <w:t>Criminal Felony</w:t>
            </w:r>
          </w:p>
        </w:tc>
        <w:tc>
          <w:tcPr>
            <w:tcW w:w="1980" w:type="dxa"/>
          </w:tcPr>
          <w:p w14:paraId="2BA0AF82" w14:textId="12FF9946" w:rsidR="002B743F" w:rsidRDefault="002B743F" w:rsidP="002B743F">
            <w:pPr>
              <w:adjustRightInd w:val="0"/>
              <w:snapToGrid w:val="0"/>
              <w:jc w:val="center"/>
              <w:rPr>
                <w:rFonts w:ascii="Arial" w:hAnsi="Arial" w:cs="Arial"/>
                <w:sz w:val="22"/>
                <w:szCs w:val="22"/>
              </w:rPr>
            </w:pPr>
            <w:r>
              <w:rPr>
                <w:rFonts w:ascii="Arial" w:hAnsi="Arial" w:cs="Arial"/>
                <w:sz w:val="22"/>
                <w:szCs w:val="22"/>
              </w:rPr>
              <w:t>12</w:t>
            </w:r>
          </w:p>
        </w:tc>
        <w:tc>
          <w:tcPr>
            <w:tcW w:w="2610" w:type="dxa"/>
          </w:tcPr>
          <w:p w14:paraId="4E79D436" w14:textId="29436840" w:rsidR="002B743F" w:rsidRDefault="002B743F" w:rsidP="002B743F">
            <w:pPr>
              <w:adjustRightInd w:val="0"/>
              <w:snapToGrid w:val="0"/>
              <w:jc w:val="center"/>
              <w:rPr>
                <w:rFonts w:ascii="Arial" w:hAnsi="Arial" w:cs="Arial"/>
                <w:sz w:val="22"/>
                <w:szCs w:val="22"/>
              </w:rPr>
            </w:pPr>
            <w:r>
              <w:rPr>
                <w:rFonts w:ascii="Arial" w:hAnsi="Arial" w:cs="Arial"/>
                <w:sz w:val="22"/>
                <w:szCs w:val="22"/>
              </w:rPr>
              <w:t>12</w:t>
            </w:r>
          </w:p>
        </w:tc>
      </w:tr>
      <w:tr w:rsidR="002B743F" w14:paraId="76D3752D" w14:textId="77777777" w:rsidTr="002B743F">
        <w:tc>
          <w:tcPr>
            <w:tcW w:w="3780" w:type="dxa"/>
          </w:tcPr>
          <w:p w14:paraId="43E00633" w14:textId="389BB881" w:rsidR="002B743F" w:rsidRDefault="002B743F" w:rsidP="00B96D17">
            <w:pPr>
              <w:adjustRightInd w:val="0"/>
              <w:snapToGrid w:val="0"/>
              <w:rPr>
                <w:rFonts w:ascii="Arial" w:hAnsi="Arial" w:cs="Arial"/>
                <w:sz w:val="22"/>
                <w:szCs w:val="22"/>
              </w:rPr>
            </w:pPr>
            <w:r>
              <w:rPr>
                <w:rFonts w:ascii="Arial" w:hAnsi="Arial" w:cs="Arial"/>
                <w:sz w:val="22"/>
                <w:szCs w:val="22"/>
              </w:rPr>
              <w:t>Murder</w:t>
            </w:r>
          </w:p>
        </w:tc>
        <w:tc>
          <w:tcPr>
            <w:tcW w:w="1980" w:type="dxa"/>
          </w:tcPr>
          <w:p w14:paraId="045AAACC" w14:textId="6C71E873" w:rsidR="002B743F" w:rsidRDefault="002B743F" w:rsidP="002B743F">
            <w:pPr>
              <w:adjustRightInd w:val="0"/>
              <w:snapToGrid w:val="0"/>
              <w:jc w:val="center"/>
              <w:rPr>
                <w:rFonts w:ascii="Arial" w:hAnsi="Arial" w:cs="Arial"/>
                <w:sz w:val="22"/>
                <w:szCs w:val="22"/>
              </w:rPr>
            </w:pPr>
            <w:r>
              <w:rPr>
                <w:rFonts w:ascii="Arial" w:hAnsi="Arial" w:cs="Arial"/>
                <w:sz w:val="22"/>
                <w:szCs w:val="22"/>
              </w:rPr>
              <w:t>12</w:t>
            </w:r>
          </w:p>
        </w:tc>
        <w:tc>
          <w:tcPr>
            <w:tcW w:w="2610" w:type="dxa"/>
          </w:tcPr>
          <w:p w14:paraId="2557068A" w14:textId="4656B523" w:rsidR="002B743F" w:rsidRDefault="002B743F" w:rsidP="002B743F">
            <w:pPr>
              <w:adjustRightInd w:val="0"/>
              <w:snapToGrid w:val="0"/>
              <w:jc w:val="center"/>
              <w:rPr>
                <w:rFonts w:ascii="Arial" w:hAnsi="Arial" w:cs="Arial"/>
                <w:sz w:val="22"/>
                <w:szCs w:val="22"/>
              </w:rPr>
            </w:pPr>
            <w:r>
              <w:rPr>
                <w:rFonts w:ascii="Arial" w:hAnsi="Arial" w:cs="Arial"/>
                <w:sz w:val="22"/>
                <w:szCs w:val="22"/>
              </w:rPr>
              <w:t>11</w:t>
            </w:r>
          </w:p>
        </w:tc>
      </w:tr>
      <w:tr w:rsidR="002B743F" w14:paraId="02284232" w14:textId="77777777" w:rsidTr="002B743F">
        <w:tc>
          <w:tcPr>
            <w:tcW w:w="3780" w:type="dxa"/>
          </w:tcPr>
          <w:p w14:paraId="29432EB1" w14:textId="30C92C49" w:rsidR="002B743F" w:rsidRDefault="002B743F" w:rsidP="00B96D17">
            <w:pPr>
              <w:adjustRightInd w:val="0"/>
              <w:snapToGrid w:val="0"/>
              <w:rPr>
                <w:rFonts w:ascii="Arial" w:hAnsi="Arial" w:cs="Arial"/>
                <w:sz w:val="22"/>
                <w:szCs w:val="22"/>
              </w:rPr>
            </w:pPr>
            <w:r>
              <w:rPr>
                <w:rFonts w:ascii="Arial" w:hAnsi="Arial" w:cs="Arial"/>
                <w:sz w:val="22"/>
                <w:szCs w:val="22"/>
              </w:rPr>
              <w:t>Death Penalty</w:t>
            </w:r>
          </w:p>
        </w:tc>
        <w:tc>
          <w:tcPr>
            <w:tcW w:w="1980" w:type="dxa"/>
          </w:tcPr>
          <w:p w14:paraId="11631325" w14:textId="1DB55C70" w:rsidR="002B743F" w:rsidRDefault="002B743F" w:rsidP="002B743F">
            <w:pPr>
              <w:adjustRightInd w:val="0"/>
              <w:snapToGrid w:val="0"/>
              <w:jc w:val="center"/>
              <w:rPr>
                <w:rFonts w:ascii="Arial" w:hAnsi="Arial" w:cs="Arial"/>
                <w:sz w:val="22"/>
                <w:szCs w:val="22"/>
              </w:rPr>
            </w:pPr>
            <w:r>
              <w:rPr>
                <w:rFonts w:ascii="Arial" w:hAnsi="Arial" w:cs="Arial"/>
                <w:sz w:val="22"/>
                <w:szCs w:val="22"/>
              </w:rPr>
              <w:t>12</w:t>
            </w:r>
          </w:p>
        </w:tc>
        <w:tc>
          <w:tcPr>
            <w:tcW w:w="2610" w:type="dxa"/>
          </w:tcPr>
          <w:p w14:paraId="20E239ED" w14:textId="35289AE6" w:rsidR="002B743F" w:rsidRDefault="002B743F" w:rsidP="002B743F">
            <w:pPr>
              <w:adjustRightInd w:val="0"/>
              <w:snapToGrid w:val="0"/>
              <w:jc w:val="center"/>
              <w:rPr>
                <w:rFonts w:ascii="Arial" w:hAnsi="Arial" w:cs="Arial"/>
                <w:sz w:val="22"/>
                <w:szCs w:val="22"/>
              </w:rPr>
            </w:pPr>
            <w:r>
              <w:rPr>
                <w:rFonts w:ascii="Arial" w:hAnsi="Arial" w:cs="Arial"/>
                <w:sz w:val="22"/>
                <w:szCs w:val="22"/>
              </w:rPr>
              <w:t>12</w:t>
            </w:r>
          </w:p>
        </w:tc>
      </w:tr>
      <w:tr w:rsidR="002B743F" w14:paraId="767B2595" w14:textId="77777777" w:rsidTr="002B743F">
        <w:tc>
          <w:tcPr>
            <w:tcW w:w="3780" w:type="dxa"/>
          </w:tcPr>
          <w:p w14:paraId="5D803754" w14:textId="395FE4E2" w:rsidR="002B743F" w:rsidRDefault="002B743F" w:rsidP="00B96D17">
            <w:pPr>
              <w:adjustRightInd w:val="0"/>
              <w:snapToGrid w:val="0"/>
              <w:rPr>
                <w:rFonts w:ascii="Arial" w:hAnsi="Arial" w:cs="Arial"/>
                <w:sz w:val="22"/>
                <w:szCs w:val="22"/>
              </w:rPr>
            </w:pPr>
            <w:r>
              <w:rPr>
                <w:rFonts w:ascii="Arial" w:hAnsi="Arial" w:cs="Arial"/>
                <w:sz w:val="22"/>
                <w:szCs w:val="22"/>
              </w:rPr>
              <w:t>Criminal Misdemeanor</w:t>
            </w:r>
          </w:p>
        </w:tc>
        <w:tc>
          <w:tcPr>
            <w:tcW w:w="1980" w:type="dxa"/>
          </w:tcPr>
          <w:p w14:paraId="1AD77014" w14:textId="2EDC8A38" w:rsidR="002B743F" w:rsidRDefault="002B743F" w:rsidP="002B743F">
            <w:pPr>
              <w:adjustRightInd w:val="0"/>
              <w:snapToGrid w:val="0"/>
              <w:jc w:val="center"/>
              <w:rPr>
                <w:rFonts w:ascii="Arial" w:hAnsi="Arial" w:cs="Arial"/>
                <w:sz w:val="22"/>
                <w:szCs w:val="22"/>
              </w:rPr>
            </w:pPr>
            <w:r>
              <w:rPr>
                <w:rFonts w:ascii="Arial" w:hAnsi="Arial" w:cs="Arial"/>
                <w:sz w:val="22"/>
                <w:szCs w:val="22"/>
              </w:rPr>
              <w:t>6</w:t>
            </w:r>
          </w:p>
        </w:tc>
        <w:tc>
          <w:tcPr>
            <w:tcW w:w="2610" w:type="dxa"/>
          </w:tcPr>
          <w:p w14:paraId="55F38296" w14:textId="65980AA4" w:rsidR="002B743F" w:rsidRDefault="002B743F" w:rsidP="002B743F">
            <w:pPr>
              <w:adjustRightInd w:val="0"/>
              <w:snapToGrid w:val="0"/>
              <w:jc w:val="center"/>
              <w:rPr>
                <w:rFonts w:ascii="Arial" w:hAnsi="Arial" w:cs="Arial"/>
                <w:sz w:val="22"/>
                <w:szCs w:val="22"/>
              </w:rPr>
            </w:pPr>
            <w:r>
              <w:rPr>
                <w:rFonts w:ascii="Arial" w:hAnsi="Arial" w:cs="Arial"/>
                <w:sz w:val="22"/>
                <w:szCs w:val="22"/>
              </w:rPr>
              <w:t>6</w:t>
            </w:r>
          </w:p>
        </w:tc>
      </w:tr>
      <w:tr w:rsidR="002B743F" w14:paraId="6B3A6624" w14:textId="77777777" w:rsidTr="002B743F">
        <w:tc>
          <w:tcPr>
            <w:tcW w:w="3780" w:type="dxa"/>
          </w:tcPr>
          <w:p w14:paraId="6D5DBFA2" w14:textId="78795591" w:rsidR="002B743F" w:rsidRDefault="002B743F" w:rsidP="00B96D17">
            <w:pPr>
              <w:adjustRightInd w:val="0"/>
              <w:snapToGrid w:val="0"/>
              <w:rPr>
                <w:rFonts w:ascii="Arial" w:hAnsi="Arial" w:cs="Arial"/>
                <w:sz w:val="22"/>
                <w:szCs w:val="22"/>
              </w:rPr>
            </w:pPr>
            <w:r>
              <w:rPr>
                <w:rFonts w:ascii="Arial" w:hAnsi="Arial" w:cs="Arial"/>
                <w:sz w:val="22"/>
                <w:szCs w:val="22"/>
              </w:rPr>
              <w:t>Civil case between $750 &amp; $10,000</w:t>
            </w:r>
          </w:p>
        </w:tc>
        <w:tc>
          <w:tcPr>
            <w:tcW w:w="1980" w:type="dxa"/>
          </w:tcPr>
          <w:p w14:paraId="408DA974" w14:textId="61D48EB0" w:rsidR="002B743F" w:rsidRDefault="002B743F" w:rsidP="002B743F">
            <w:pPr>
              <w:adjustRightInd w:val="0"/>
              <w:snapToGrid w:val="0"/>
              <w:jc w:val="center"/>
              <w:rPr>
                <w:rFonts w:ascii="Arial" w:hAnsi="Arial" w:cs="Arial"/>
                <w:sz w:val="22"/>
                <w:szCs w:val="22"/>
              </w:rPr>
            </w:pPr>
            <w:r>
              <w:rPr>
                <w:rFonts w:ascii="Arial" w:hAnsi="Arial" w:cs="Arial"/>
                <w:sz w:val="22"/>
                <w:szCs w:val="22"/>
              </w:rPr>
              <w:t>6</w:t>
            </w:r>
          </w:p>
        </w:tc>
        <w:tc>
          <w:tcPr>
            <w:tcW w:w="2610" w:type="dxa"/>
          </w:tcPr>
          <w:p w14:paraId="15AAADDF" w14:textId="3272EF3F" w:rsidR="002B743F" w:rsidRDefault="002B743F" w:rsidP="002B743F">
            <w:pPr>
              <w:adjustRightInd w:val="0"/>
              <w:snapToGrid w:val="0"/>
              <w:jc w:val="center"/>
              <w:rPr>
                <w:rFonts w:ascii="Arial" w:hAnsi="Arial" w:cs="Arial"/>
                <w:sz w:val="22"/>
                <w:szCs w:val="22"/>
              </w:rPr>
            </w:pPr>
            <w:r>
              <w:rPr>
                <w:rFonts w:ascii="Arial" w:hAnsi="Arial" w:cs="Arial"/>
                <w:sz w:val="22"/>
                <w:szCs w:val="22"/>
              </w:rPr>
              <w:t>5</w:t>
            </w:r>
          </w:p>
        </w:tc>
      </w:tr>
      <w:tr w:rsidR="002B743F" w14:paraId="5DC4A519" w14:textId="77777777" w:rsidTr="002B743F">
        <w:tc>
          <w:tcPr>
            <w:tcW w:w="3780" w:type="dxa"/>
          </w:tcPr>
          <w:p w14:paraId="65ED3802" w14:textId="535807F8" w:rsidR="002B743F" w:rsidRDefault="002B743F" w:rsidP="00B96D17">
            <w:pPr>
              <w:adjustRightInd w:val="0"/>
              <w:snapToGrid w:val="0"/>
              <w:rPr>
                <w:rFonts w:ascii="Arial" w:hAnsi="Arial" w:cs="Arial"/>
                <w:sz w:val="22"/>
                <w:szCs w:val="22"/>
              </w:rPr>
            </w:pPr>
            <w:r>
              <w:rPr>
                <w:rFonts w:ascii="Arial" w:hAnsi="Arial" w:cs="Arial"/>
                <w:sz w:val="22"/>
                <w:szCs w:val="22"/>
              </w:rPr>
              <w:t>Civil case greater than $10,000</w:t>
            </w:r>
          </w:p>
        </w:tc>
        <w:tc>
          <w:tcPr>
            <w:tcW w:w="1980" w:type="dxa"/>
          </w:tcPr>
          <w:p w14:paraId="588AA2D5" w14:textId="12B0EEFC" w:rsidR="002B743F" w:rsidRDefault="002B743F" w:rsidP="002B743F">
            <w:pPr>
              <w:adjustRightInd w:val="0"/>
              <w:snapToGrid w:val="0"/>
              <w:jc w:val="center"/>
              <w:rPr>
                <w:rFonts w:ascii="Arial" w:hAnsi="Arial" w:cs="Arial"/>
                <w:sz w:val="22"/>
                <w:szCs w:val="22"/>
              </w:rPr>
            </w:pPr>
            <w:r>
              <w:rPr>
                <w:rFonts w:ascii="Arial" w:hAnsi="Arial" w:cs="Arial"/>
                <w:sz w:val="22"/>
                <w:szCs w:val="22"/>
              </w:rPr>
              <w:t>12</w:t>
            </w:r>
          </w:p>
        </w:tc>
        <w:tc>
          <w:tcPr>
            <w:tcW w:w="2610" w:type="dxa"/>
          </w:tcPr>
          <w:p w14:paraId="5995AAC1" w14:textId="28CD0081" w:rsidR="002B743F" w:rsidRDefault="002B743F" w:rsidP="002B743F">
            <w:pPr>
              <w:adjustRightInd w:val="0"/>
              <w:snapToGrid w:val="0"/>
              <w:jc w:val="center"/>
              <w:rPr>
                <w:rFonts w:ascii="Arial" w:hAnsi="Arial" w:cs="Arial"/>
                <w:sz w:val="22"/>
                <w:szCs w:val="22"/>
              </w:rPr>
            </w:pPr>
            <w:r>
              <w:rPr>
                <w:rFonts w:ascii="Arial" w:hAnsi="Arial" w:cs="Arial"/>
                <w:sz w:val="22"/>
                <w:szCs w:val="22"/>
              </w:rPr>
              <w:t>9</w:t>
            </w:r>
          </w:p>
        </w:tc>
      </w:tr>
    </w:tbl>
    <w:p w14:paraId="079B27AB" w14:textId="77777777" w:rsidR="00B96D17" w:rsidRDefault="00B96D17" w:rsidP="00B96D17">
      <w:pPr>
        <w:adjustRightInd w:val="0"/>
        <w:snapToGrid w:val="0"/>
        <w:rPr>
          <w:rFonts w:ascii="Arial" w:hAnsi="Arial" w:cs="Arial"/>
          <w:sz w:val="22"/>
          <w:szCs w:val="22"/>
        </w:rPr>
      </w:pPr>
    </w:p>
    <w:p w14:paraId="57C1EC09" w14:textId="4588F58D" w:rsidR="00B96D17" w:rsidRPr="002B743F" w:rsidRDefault="00B96D17" w:rsidP="002B743F">
      <w:pPr>
        <w:adjustRightInd w:val="0"/>
        <w:snapToGrid w:val="0"/>
        <w:ind w:left="1440" w:right="1746"/>
        <w:rPr>
          <w:rFonts w:ascii="Garamond" w:hAnsi="Garamond" w:cs="Arial"/>
          <w:sz w:val="28"/>
          <w:szCs w:val="28"/>
        </w:rPr>
      </w:pPr>
    </w:p>
    <w:p w14:paraId="6D0ECFEB" w14:textId="6C4BC31F" w:rsidR="00B96D17" w:rsidRPr="002B743F" w:rsidRDefault="00B96D17" w:rsidP="002B743F">
      <w:pPr>
        <w:adjustRightInd w:val="0"/>
        <w:snapToGrid w:val="0"/>
        <w:ind w:left="1440" w:right="1746"/>
        <w:rPr>
          <w:rFonts w:ascii="Garamond" w:hAnsi="Garamond" w:cs="Arial"/>
          <w:i/>
          <w:color w:val="385623" w:themeColor="accent6" w:themeShade="80"/>
          <w:sz w:val="28"/>
          <w:szCs w:val="28"/>
        </w:rPr>
      </w:pPr>
      <w:r w:rsidRPr="002B743F">
        <w:rPr>
          <w:rFonts w:ascii="Garamond" w:hAnsi="Garamond" w:cs="Arial"/>
          <w:i/>
          <w:color w:val="385623" w:themeColor="accent6" w:themeShade="80"/>
          <w:sz w:val="28"/>
          <w:szCs w:val="28"/>
        </w:rPr>
        <w:t xml:space="preserve">“It is your sole responsibility to make all decisions about the facts in this case.  You must evaluate the evidence to determine how reliable or how believable that evidence is.  When you make your decision about the facts, you must then apply the legal rules to those facts and reach your verdict.” </w:t>
      </w:r>
    </w:p>
    <w:p w14:paraId="6C4B4A47" w14:textId="77777777" w:rsidR="00B96D17" w:rsidRPr="002B743F" w:rsidRDefault="00B96D17" w:rsidP="002B743F">
      <w:pPr>
        <w:adjustRightInd w:val="0"/>
        <w:snapToGrid w:val="0"/>
        <w:ind w:right="36"/>
        <w:rPr>
          <w:rFonts w:ascii="Garamond" w:hAnsi="Garamond" w:cs="Arial"/>
          <w:i/>
          <w:color w:val="385623" w:themeColor="accent6" w:themeShade="80"/>
          <w:sz w:val="22"/>
          <w:szCs w:val="22"/>
        </w:rPr>
      </w:pPr>
    </w:p>
    <w:p w14:paraId="1F6D72D1" w14:textId="77777777" w:rsidR="00B96D17" w:rsidRPr="002B743F" w:rsidRDefault="00B96D17" w:rsidP="002B743F">
      <w:pPr>
        <w:adjustRightInd w:val="0"/>
        <w:snapToGrid w:val="0"/>
        <w:ind w:left="4500" w:right="36"/>
        <w:rPr>
          <w:rFonts w:ascii="Garamond" w:hAnsi="Garamond" w:cs="Arial"/>
          <w:i/>
          <w:color w:val="385623" w:themeColor="accent6" w:themeShade="80"/>
        </w:rPr>
      </w:pPr>
      <w:r w:rsidRPr="002B743F">
        <w:rPr>
          <w:rFonts w:ascii="Garamond" w:hAnsi="Garamond" w:cs="Arial"/>
          <w:color w:val="385623" w:themeColor="accent6" w:themeShade="80"/>
        </w:rPr>
        <w:t xml:space="preserve">Jury instructions from a civil case in Multnomah County, </w:t>
      </w:r>
      <w:r w:rsidRPr="002B743F">
        <w:rPr>
          <w:rFonts w:ascii="Garamond" w:hAnsi="Garamond" w:cs="Arial"/>
          <w:i/>
          <w:color w:val="385623" w:themeColor="accent6" w:themeShade="80"/>
        </w:rPr>
        <w:t xml:space="preserve">Robert Hill v. </w:t>
      </w:r>
      <w:proofErr w:type="spellStart"/>
      <w:r w:rsidRPr="002B743F">
        <w:rPr>
          <w:rFonts w:ascii="Garamond" w:hAnsi="Garamond" w:cs="Arial"/>
          <w:i/>
          <w:color w:val="385623" w:themeColor="accent6" w:themeShade="80"/>
        </w:rPr>
        <w:t>LaGrand</w:t>
      </w:r>
      <w:proofErr w:type="spellEnd"/>
      <w:r w:rsidRPr="002B743F">
        <w:rPr>
          <w:rFonts w:ascii="Garamond" w:hAnsi="Garamond" w:cs="Arial"/>
          <w:i/>
          <w:color w:val="385623" w:themeColor="accent6" w:themeShade="80"/>
        </w:rPr>
        <w:t xml:space="preserve"> Industrial Supply </w:t>
      </w:r>
    </w:p>
    <w:p w14:paraId="44DA7A7E" w14:textId="77777777" w:rsidR="00B96D17" w:rsidRPr="002B743F" w:rsidRDefault="00B96D17" w:rsidP="002B743F">
      <w:pPr>
        <w:adjustRightInd w:val="0"/>
        <w:snapToGrid w:val="0"/>
        <w:ind w:right="36"/>
        <w:rPr>
          <w:rFonts w:ascii="Garamond" w:hAnsi="Garamond" w:cs="Arial"/>
          <w:color w:val="385623" w:themeColor="accent6" w:themeShade="80"/>
          <w:sz w:val="22"/>
          <w:szCs w:val="22"/>
        </w:rPr>
      </w:pPr>
    </w:p>
    <w:p w14:paraId="0C9A00F4" w14:textId="77777777" w:rsidR="00B96D17" w:rsidRPr="00B96D17" w:rsidRDefault="00B96D17" w:rsidP="00B96D17">
      <w:pPr>
        <w:adjustRightInd w:val="0"/>
        <w:snapToGrid w:val="0"/>
        <w:rPr>
          <w:rFonts w:ascii="Arial" w:hAnsi="Arial" w:cs="Arial"/>
          <w:b/>
          <w:color w:val="C00000"/>
          <w:sz w:val="22"/>
          <w:szCs w:val="22"/>
        </w:rPr>
      </w:pPr>
    </w:p>
    <w:p w14:paraId="0B234791" w14:textId="6F9A3FA1" w:rsidR="00B96D17" w:rsidRPr="002B743F" w:rsidRDefault="002B743F" w:rsidP="00B96D17">
      <w:pPr>
        <w:adjustRightInd w:val="0"/>
        <w:snapToGrid w:val="0"/>
        <w:rPr>
          <w:rFonts w:ascii="Century Gothic" w:hAnsi="Century Gothic" w:cs="Arial"/>
          <w:b/>
          <w:color w:val="538135" w:themeColor="accent6" w:themeShade="BF"/>
        </w:rPr>
      </w:pPr>
      <w:r w:rsidRPr="002B743F">
        <w:rPr>
          <w:rFonts w:ascii="Century Gothic" w:hAnsi="Century Gothic" w:cs="Arial"/>
          <w:b/>
          <w:color w:val="538135" w:themeColor="accent6" w:themeShade="BF"/>
        </w:rPr>
        <w:t>4. Circuit Courts</w:t>
      </w:r>
      <w:r>
        <w:rPr>
          <w:rFonts w:ascii="Century Gothic" w:hAnsi="Century Gothic" w:cs="Arial"/>
          <w:b/>
          <w:color w:val="538135" w:themeColor="accent6" w:themeShade="BF"/>
        </w:rPr>
        <w:t>: deal with the FACTS of a case</w:t>
      </w:r>
    </w:p>
    <w:p w14:paraId="3B913767" w14:textId="77777777" w:rsidR="002B743F" w:rsidRPr="00DA61DA" w:rsidRDefault="002B743F" w:rsidP="00B96D17">
      <w:pPr>
        <w:adjustRightInd w:val="0"/>
        <w:snapToGrid w:val="0"/>
        <w:rPr>
          <w:rFonts w:ascii="Arial" w:hAnsi="Arial" w:cs="Arial"/>
          <w:b/>
          <w:color w:val="C00000"/>
          <w:sz w:val="21"/>
          <w:szCs w:val="21"/>
        </w:rPr>
      </w:pPr>
    </w:p>
    <w:p w14:paraId="637D3E9F" w14:textId="77777777" w:rsidR="00B96D17" w:rsidRPr="00DA61DA" w:rsidRDefault="00B96D17" w:rsidP="00B96D17">
      <w:pPr>
        <w:adjustRightInd w:val="0"/>
        <w:snapToGrid w:val="0"/>
        <w:rPr>
          <w:rFonts w:ascii="Arial" w:hAnsi="Arial" w:cs="Arial"/>
          <w:sz w:val="21"/>
          <w:szCs w:val="21"/>
        </w:rPr>
      </w:pPr>
      <w:r w:rsidRPr="00DA61DA">
        <w:rPr>
          <w:rFonts w:ascii="Arial" w:hAnsi="Arial" w:cs="Arial"/>
          <w:sz w:val="21"/>
          <w:szCs w:val="21"/>
        </w:rPr>
        <w:t xml:space="preserve">The circuit courts are the real workhorse of Oregon’s court system.  Circuit courts are courts of </w:t>
      </w:r>
      <w:r w:rsidRPr="00DA61DA">
        <w:rPr>
          <w:rFonts w:ascii="Arial" w:hAnsi="Arial" w:cs="Arial"/>
          <w:b/>
          <w:sz w:val="21"/>
          <w:szCs w:val="21"/>
        </w:rPr>
        <w:t>general jurisdiction</w:t>
      </w:r>
      <w:r w:rsidRPr="00DA61DA">
        <w:rPr>
          <w:rFonts w:ascii="Arial" w:hAnsi="Arial" w:cs="Arial"/>
          <w:sz w:val="21"/>
          <w:szCs w:val="21"/>
        </w:rPr>
        <w:t xml:space="preserve">.  That means they hear every kind of criminal and civil case with the exception of tax cases that have their own exclusive tax court.  Circuit courts also perform the important function of holding the jury trial to resolve factual matters in disputes.     </w:t>
      </w:r>
    </w:p>
    <w:p w14:paraId="56D83566" w14:textId="77777777" w:rsidR="00B96D17" w:rsidRPr="00DA61DA" w:rsidRDefault="00B96D17" w:rsidP="00B96D17">
      <w:pPr>
        <w:adjustRightInd w:val="0"/>
        <w:snapToGrid w:val="0"/>
        <w:rPr>
          <w:rFonts w:ascii="Arial" w:hAnsi="Arial" w:cs="Arial"/>
          <w:sz w:val="21"/>
          <w:szCs w:val="21"/>
        </w:rPr>
      </w:pPr>
    </w:p>
    <w:p w14:paraId="3F856984" w14:textId="4D073CD7" w:rsidR="00B96D17" w:rsidRPr="00DA61DA" w:rsidRDefault="00B96D17" w:rsidP="00B96D17">
      <w:pPr>
        <w:adjustRightInd w:val="0"/>
        <w:snapToGrid w:val="0"/>
        <w:rPr>
          <w:rFonts w:ascii="Arial" w:hAnsi="Arial" w:cs="Arial"/>
          <w:sz w:val="21"/>
          <w:szCs w:val="21"/>
        </w:rPr>
      </w:pPr>
      <w:r w:rsidRPr="00DA61DA">
        <w:rPr>
          <w:rFonts w:ascii="Arial" w:hAnsi="Arial" w:cs="Arial"/>
          <w:sz w:val="21"/>
          <w:szCs w:val="21"/>
        </w:rPr>
        <w:t>In order for any judicial system to be successful, it must be accessible to the citizens who rely on it.  Everything from minor traffic violations to class A felonies to civil cases involving important contract disputes are adjudicated by the circuit courts.  Unlike the Oregon Supreme Court and Court of Appeals where there is just one of each court for the entire state</w:t>
      </w:r>
      <w:r w:rsidRPr="00DA61DA">
        <w:rPr>
          <w:rFonts w:ascii="Arial" w:hAnsi="Arial" w:cs="Arial"/>
          <w:b/>
          <w:sz w:val="21"/>
          <w:szCs w:val="21"/>
        </w:rPr>
        <w:t xml:space="preserve">, each one of Oregon’s 36 counties has a circuit court. </w:t>
      </w:r>
      <w:r w:rsidRPr="00DA61DA">
        <w:rPr>
          <w:rFonts w:ascii="Arial" w:hAnsi="Arial" w:cs="Arial"/>
          <w:sz w:val="21"/>
          <w:szCs w:val="21"/>
        </w:rPr>
        <w:t xml:space="preserve"> There are 173 circuit court judges in 27 judicial districts within the state.  The citizens who live in the judicial districts that the judges serve elect the judges to their positions.  Some judicial districts cover more than one county.  For example, District No. 24 includes both Grant and Harney Counties in eastern Oregon.  The number of judges in each district is based upon population in that district as well as size of the district’s case load.   Multnomah County, in District No. 4, is the largest judicial district and has 38 circuit court judges.      </w:t>
      </w:r>
    </w:p>
    <w:p w14:paraId="7C2DB029" w14:textId="77777777" w:rsidR="00B96D17" w:rsidRPr="00DA61DA" w:rsidRDefault="00B96D17" w:rsidP="00B96D17">
      <w:pPr>
        <w:adjustRightInd w:val="0"/>
        <w:snapToGrid w:val="0"/>
        <w:rPr>
          <w:rFonts w:ascii="Arial" w:hAnsi="Arial" w:cs="Arial"/>
          <w:b/>
          <w:sz w:val="21"/>
          <w:szCs w:val="21"/>
        </w:rPr>
      </w:pPr>
    </w:p>
    <w:p w14:paraId="6B12C2BB" w14:textId="77777777" w:rsidR="00DA61DA" w:rsidRDefault="00DA61DA" w:rsidP="00B96D17">
      <w:pPr>
        <w:adjustRightInd w:val="0"/>
        <w:snapToGrid w:val="0"/>
        <w:rPr>
          <w:rFonts w:ascii="Century Gothic" w:hAnsi="Century Gothic" w:cs="Arial"/>
          <w:b/>
          <w:color w:val="538135" w:themeColor="accent6" w:themeShade="BF"/>
        </w:rPr>
      </w:pPr>
    </w:p>
    <w:p w14:paraId="34902167" w14:textId="77777777" w:rsidR="00DA61DA" w:rsidRDefault="00DA61DA" w:rsidP="00B96D17">
      <w:pPr>
        <w:adjustRightInd w:val="0"/>
        <w:snapToGrid w:val="0"/>
        <w:rPr>
          <w:rFonts w:ascii="Century Gothic" w:hAnsi="Century Gothic" w:cs="Arial"/>
          <w:b/>
          <w:color w:val="538135" w:themeColor="accent6" w:themeShade="BF"/>
        </w:rPr>
      </w:pPr>
    </w:p>
    <w:p w14:paraId="7202576F" w14:textId="77777777" w:rsidR="00DA61DA" w:rsidRDefault="00DA61DA" w:rsidP="00B96D17">
      <w:pPr>
        <w:adjustRightInd w:val="0"/>
        <w:snapToGrid w:val="0"/>
        <w:rPr>
          <w:rFonts w:ascii="Century Gothic" w:hAnsi="Century Gothic" w:cs="Arial"/>
          <w:b/>
          <w:color w:val="538135" w:themeColor="accent6" w:themeShade="BF"/>
        </w:rPr>
      </w:pPr>
    </w:p>
    <w:p w14:paraId="15184CE8" w14:textId="77777777" w:rsidR="00DA61DA" w:rsidRDefault="00DA61DA" w:rsidP="00B96D17">
      <w:pPr>
        <w:adjustRightInd w:val="0"/>
        <w:snapToGrid w:val="0"/>
        <w:rPr>
          <w:rFonts w:ascii="Century Gothic" w:hAnsi="Century Gothic" w:cs="Arial"/>
          <w:b/>
          <w:color w:val="538135" w:themeColor="accent6" w:themeShade="BF"/>
        </w:rPr>
      </w:pPr>
    </w:p>
    <w:p w14:paraId="61D415DC" w14:textId="2EA1ED45" w:rsidR="00B96D17" w:rsidRPr="002B743F" w:rsidRDefault="002B743F" w:rsidP="00B96D17">
      <w:pPr>
        <w:adjustRightInd w:val="0"/>
        <w:snapToGrid w:val="0"/>
        <w:rPr>
          <w:rFonts w:ascii="Century Gothic" w:hAnsi="Century Gothic" w:cs="Arial"/>
          <w:b/>
          <w:color w:val="538135" w:themeColor="accent6" w:themeShade="BF"/>
        </w:rPr>
      </w:pPr>
      <w:r w:rsidRPr="002B743F">
        <w:rPr>
          <w:rFonts w:ascii="Century Gothic" w:hAnsi="Century Gothic" w:cs="Arial"/>
          <w:b/>
          <w:color w:val="538135" w:themeColor="accent6" w:themeShade="BF"/>
        </w:rPr>
        <w:t>5. Oregon Court of Appeals</w:t>
      </w:r>
      <w:r>
        <w:rPr>
          <w:rFonts w:ascii="Century Gothic" w:hAnsi="Century Gothic" w:cs="Arial"/>
          <w:b/>
          <w:color w:val="538135" w:themeColor="accent6" w:themeShade="BF"/>
        </w:rPr>
        <w:t>: deals with the LAW in a case</w:t>
      </w:r>
    </w:p>
    <w:p w14:paraId="49889DFF" w14:textId="77777777" w:rsidR="002B743F" w:rsidRPr="00B96D17" w:rsidRDefault="002B743F" w:rsidP="00B96D17">
      <w:pPr>
        <w:adjustRightInd w:val="0"/>
        <w:snapToGrid w:val="0"/>
        <w:rPr>
          <w:rFonts w:ascii="Arial" w:hAnsi="Arial" w:cs="Arial"/>
          <w:b/>
          <w:color w:val="C00000"/>
          <w:sz w:val="22"/>
          <w:szCs w:val="22"/>
        </w:rPr>
      </w:pPr>
    </w:p>
    <w:p w14:paraId="20578F3C" w14:textId="77777777" w:rsidR="00B96D17" w:rsidRPr="00DA61DA" w:rsidRDefault="00B96D17" w:rsidP="00B96D17">
      <w:pPr>
        <w:adjustRightInd w:val="0"/>
        <w:snapToGrid w:val="0"/>
        <w:rPr>
          <w:rFonts w:ascii="Arial" w:hAnsi="Arial" w:cs="Arial"/>
          <w:sz w:val="21"/>
          <w:szCs w:val="21"/>
        </w:rPr>
      </w:pPr>
      <w:r w:rsidRPr="00DA61DA">
        <w:rPr>
          <w:rFonts w:ascii="Arial" w:hAnsi="Arial" w:cs="Arial"/>
          <w:noProof/>
          <w:sz w:val="21"/>
          <w:szCs w:val="21"/>
        </w:rPr>
        <w:drawing>
          <wp:anchor distT="0" distB="0" distL="114300" distR="114300" simplePos="0" relativeHeight="251674624" behindDoc="1" locked="0" layoutInCell="1" allowOverlap="1" wp14:anchorId="1BCAE72E" wp14:editId="52138C8D">
            <wp:simplePos x="0" y="0"/>
            <wp:positionH relativeFrom="column">
              <wp:posOffset>4699635</wp:posOffset>
            </wp:positionH>
            <wp:positionV relativeFrom="paragraph">
              <wp:posOffset>346075</wp:posOffset>
            </wp:positionV>
            <wp:extent cx="1864995" cy="1864995"/>
            <wp:effectExtent l="0" t="0" r="1905" b="1905"/>
            <wp:wrapTight wrapText="bothSides">
              <wp:wrapPolygon edited="0">
                <wp:start x="9120" y="0"/>
                <wp:lineTo x="7796" y="441"/>
                <wp:lineTo x="3824" y="2206"/>
                <wp:lineTo x="3089" y="3383"/>
                <wp:lineTo x="1765" y="5001"/>
                <wp:lineTo x="588" y="7354"/>
                <wp:lineTo x="0" y="9708"/>
                <wp:lineTo x="147" y="12061"/>
                <wp:lineTo x="735" y="14415"/>
                <wp:lineTo x="1912" y="16768"/>
                <wp:lineTo x="4118" y="19416"/>
                <wp:lineTo x="8090" y="21181"/>
                <wp:lineTo x="8825" y="21475"/>
                <wp:lineTo x="12650" y="21475"/>
                <wp:lineTo x="13532" y="21181"/>
                <wp:lineTo x="17356" y="19416"/>
                <wp:lineTo x="17504" y="19122"/>
                <wp:lineTo x="19857" y="16768"/>
                <wp:lineTo x="20887" y="14415"/>
                <wp:lineTo x="21475" y="12061"/>
                <wp:lineTo x="21475" y="9708"/>
                <wp:lineTo x="21034" y="7354"/>
                <wp:lineTo x="19857" y="5001"/>
                <wp:lineTo x="17798" y="2353"/>
                <wp:lineTo x="13826" y="441"/>
                <wp:lineTo x="12503" y="0"/>
                <wp:lineTo x="9120" y="0"/>
              </wp:wrapPolygon>
            </wp:wrapTight>
            <wp:docPr id="10" name="Picture 15" descr="Image result for Oregon Court of Appea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 result for Oregon Court of Appeals"/>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4995" cy="1864995"/>
                    </a:xfrm>
                    <a:prstGeom prst="rect">
                      <a:avLst/>
                    </a:prstGeom>
                    <a:noFill/>
                  </pic:spPr>
                </pic:pic>
              </a:graphicData>
            </a:graphic>
            <wp14:sizeRelH relativeFrom="page">
              <wp14:pctWidth>0</wp14:pctWidth>
            </wp14:sizeRelH>
            <wp14:sizeRelV relativeFrom="page">
              <wp14:pctHeight>0</wp14:pctHeight>
            </wp14:sizeRelV>
          </wp:anchor>
        </w:drawing>
      </w:r>
      <w:r w:rsidRPr="00DA61DA">
        <w:rPr>
          <w:rFonts w:ascii="Arial" w:hAnsi="Arial" w:cs="Arial"/>
          <w:sz w:val="21"/>
          <w:szCs w:val="21"/>
        </w:rPr>
        <w:t xml:space="preserve">The Court of Appeals hears all civil and criminal cases appealed from the circuit courts.  This court serves as </w:t>
      </w:r>
      <w:r w:rsidRPr="00DA61DA">
        <w:rPr>
          <w:rFonts w:ascii="Arial" w:hAnsi="Arial" w:cs="Arial"/>
          <w:b/>
          <w:sz w:val="21"/>
          <w:szCs w:val="21"/>
        </w:rPr>
        <w:t>the first level of appeal after a trial</w:t>
      </w:r>
      <w:r w:rsidRPr="00DA61DA">
        <w:rPr>
          <w:rFonts w:ascii="Arial" w:hAnsi="Arial" w:cs="Arial"/>
          <w:sz w:val="21"/>
          <w:szCs w:val="21"/>
        </w:rPr>
        <w:t xml:space="preserve">.  The adjudicatory process in an appeal is very different from the trial procedure used in the circuit court and places a different level of responsibility on the attorneys who represent the two parties and the judges who ultimately decide the case.  Ten judges serve on the Court of Appeals.  </w:t>
      </w:r>
    </w:p>
    <w:p w14:paraId="5A1EC35E" w14:textId="77777777" w:rsidR="00B96D17" w:rsidRPr="00DA61DA" w:rsidRDefault="00B96D17" w:rsidP="00B96D17">
      <w:pPr>
        <w:rPr>
          <w:rFonts w:ascii="Arial" w:hAnsi="Arial" w:cs="Arial"/>
          <w:sz w:val="21"/>
          <w:szCs w:val="21"/>
        </w:rPr>
      </w:pPr>
    </w:p>
    <w:p w14:paraId="6939CD6E" w14:textId="77777777" w:rsidR="00B96D17" w:rsidRPr="00DA61DA" w:rsidRDefault="00B96D17" w:rsidP="00B96D17">
      <w:pPr>
        <w:adjustRightInd w:val="0"/>
        <w:snapToGrid w:val="0"/>
        <w:rPr>
          <w:rFonts w:ascii="Arial" w:hAnsi="Arial" w:cs="Arial"/>
          <w:i/>
          <w:sz w:val="21"/>
          <w:szCs w:val="21"/>
        </w:rPr>
      </w:pPr>
    </w:p>
    <w:p w14:paraId="698ADE75" w14:textId="4D98EBC7" w:rsidR="00B96D17" w:rsidRPr="00DA61DA" w:rsidRDefault="00B96D17" w:rsidP="00B96D17">
      <w:pPr>
        <w:adjustRightInd w:val="0"/>
        <w:snapToGrid w:val="0"/>
        <w:rPr>
          <w:rFonts w:ascii="Arial" w:hAnsi="Arial" w:cs="Arial"/>
          <w:b/>
          <w:i/>
          <w:sz w:val="21"/>
          <w:szCs w:val="21"/>
        </w:rPr>
      </w:pPr>
      <w:r w:rsidRPr="00DA61DA">
        <w:rPr>
          <w:rFonts w:ascii="Arial" w:hAnsi="Arial" w:cs="Arial"/>
          <w:b/>
          <w:i/>
          <w:color w:val="538135" w:themeColor="accent6" w:themeShade="BF"/>
          <w:sz w:val="21"/>
          <w:szCs w:val="21"/>
        </w:rPr>
        <w:t>Appellate Procedure</w:t>
      </w:r>
      <w:r w:rsidRPr="00DA61DA">
        <w:rPr>
          <w:rFonts w:ascii="Arial" w:hAnsi="Arial" w:cs="Arial"/>
          <w:b/>
          <w:i/>
          <w:sz w:val="21"/>
          <w:szCs w:val="21"/>
        </w:rPr>
        <w:tab/>
      </w:r>
    </w:p>
    <w:p w14:paraId="2790520A" w14:textId="77777777" w:rsidR="002B743F" w:rsidRPr="00DA61DA" w:rsidRDefault="002B743F" w:rsidP="00B96D17">
      <w:pPr>
        <w:adjustRightInd w:val="0"/>
        <w:snapToGrid w:val="0"/>
        <w:rPr>
          <w:rFonts w:ascii="Arial" w:hAnsi="Arial" w:cs="Arial"/>
          <w:b/>
          <w:i/>
          <w:sz w:val="21"/>
          <w:szCs w:val="21"/>
        </w:rPr>
      </w:pPr>
    </w:p>
    <w:p w14:paraId="785ED55D" w14:textId="77777777" w:rsidR="002B743F" w:rsidRPr="00DA61DA" w:rsidRDefault="00B96D17" w:rsidP="00B96D17">
      <w:pPr>
        <w:adjustRightInd w:val="0"/>
        <w:snapToGrid w:val="0"/>
        <w:rPr>
          <w:rFonts w:ascii="Arial" w:hAnsi="Arial" w:cs="Arial"/>
          <w:sz w:val="21"/>
          <w:szCs w:val="21"/>
        </w:rPr>
      </w:pPr>
      <w:r w:rsidRPr="00DA61DA">
        <w:rPr>
          <w:rFonts w:ascii="Arial" w:hAnsi="Arial" w:cs="Arial"/>
          <w:sz w:val="21"/>
          <w:szCs w:val="21"/>
        </w:rPr>
        <w:t xml:space="preserve">When a party makes an appeal, they do not get a whole new trial with a jury.  This is the primary difference between an appeal and a case initially decided in circuit court.  Each party is only allowed to submit a written brief and present an oral argument of the merits of their case to the judges who will be making the decision.  </w:t>
      </w:r>
      <w:r w:rsidRPr="00DA61DA">
        <w:rPr>
          <w:rFonts w:ascii="Arial" w:hAnsi="Arial" w:cs="Arial"/>
          <w:b/>
          <w:sz w:val="21"/>
          <w:szCs w:val="21"/>
        </w:rPr>
        <w:t xml:space="preserve">The written brief is a summary of the how the law relates to the facts of the case. </w:t>
      </w:r>
      <w:r w:rsidRPr="00DA61DA">
        <w:rPr>
          <w:rFonts w:ascii="Arial" w:hAnsi="Arial" w:cs="Arial"/>
          <w:sz w:val="21"/>
          <w:szCs w:val="21"/>
        </w:rPr>
        <w:t xml:space="preserve"> </w:t>
      </w:r>
    </w:p>
    <w:p w14:paraId="623D61E6" w14:textId="77777777" w:rsidR="002B743F" w:rsidRPr="00DA61DA" w:rsidRDefault="002B743F" w:rsidP="00B96D17">
      <w:pPr>
        <w:adjustRightInd w:val="0"/>
        <w:snapToGrid w:val="0"/>
        <w:rPr>
          <w:rFonts w:ascii="Arial" w:hAnsi="Arial" w:cs="Arial"/>
          <w:sz w:val="21"/>
          <w:szCs w:val="21"/>
        </w:rPr>
      </w:pPr>
    </w:p>
    <w:p w14:paraId="0F85251E" w14:textId="692C4419" w:rsidR="00B96D17" w:rsidRPr="00DA61DA" w:rsidRDefault="00B96D17" w:rsidP="00B96D17">
      <w:pPr>
        <w:adjustRightInd w:val="0"/>
        <w:snapToGrid w:val="0"/>
        <w:rPr>
          <w:rFonts w:ascii="Arial" w:hAnsi="Arial" w:cs="Arial"/>
          <w:sz w:val="21"/>
          <w:szCs w:val="21"/>
        </w:rPr>
      </w:pPr>
      <w:r w:rsidRPr="00DA61DA">
        <w:rPr>
          <w:rFonts w:ascii="Arial" w:hAnsi="Arial" w:cs="Arial"/>
          <w:sz w:val="21"/>
          <w:szCs w:val="21"/>
        </w:rPr>
        <w:t xml:space="preserve">The party who made the appeal is called the </w:t>
      </w:r>
      <w:r w:rsidRPr="00DA61DA">
        <w:rPr>
          <w:rFonts w:ascii="Arial" w:hAnsi="Arial" w:cs="Arial"/>
          <w:b/>
          <w:sz w:val="21"/>
          <w:szCs w:val="21"/>
        </w:rPr>
        <w:t>appellant</w:t>
      </w:r>
      <w:r w:rsidRPr="00DA61DA">
        <w:rPr>
          <w:rFonts w:ascii="Arial" w:hAnsi="Arial" w:cs="Arial"/>
          <w:sz w:val="21"/>
          <w:szCs w:val="21"/>
        </w:rPr>
        <w:t xml:space="preserve"> and they will be asking the court to reverse the lower court’s decision.  The party that did not appeal is called the </w:t>
      </w:r>
      <w:r w:rsidRPr="00DA61DA">
        <w:rPr>
          <w:rFonts w:ascii="Arial" w:hAnsi="Arial" w:cs="Arial"/>
          <w:b/>
          <w:sz w:val="21"/>
          <w:szCs w:val="21"/>
        </w:rPr>
        <w:t>appellee</w:t>
      </w:r>
      <w:r w:rsidRPr="00DA61DA">
        <w:rPr>
          <w:rFonts w:ascii="Arial" w:hAnsi="Arial" w:cs="Arial"/>
          <w:sz w:val="21"/>
          <w:szCs w:val="21"/>
        </w:rPr>
        <w:t xml:space="preserve"> and they will argue the reasons why the lower court’s decision should be affirmed.   The two opposing parties are also given the opportunity to present an </w:t>
      </w:r>
      <w:r w:rsidRPr="00DA61DA">
        <w:rPr>
          <w:rFonts w:ascii="Arial" w:hAnsi="Arial" w:cs="Arial"/>
          <w:b/>
          <w:sz w:val="21"/>
          <w:szCs w:val="21"/>
        </w:rPr>
        <w:t>oral argument</w:t>
      </w:r>
      <w:r w:rsidRPr="00DA61DA">
        <w:rPr>
          <w:rFonts w:ascii="Arial" w:hAnsi="Arial" w:cs="Arial"/>
          <w:sz w:val="21"/>
          <w:szCs w:val="21"/>
        </w:rPr>
        <w:t xml:space="preserve"> to the judges who will be deciding the case.  This is another opportunity for each party to present the merits of their case, but mostly it is a chance for the judges to ask the respective attorneys questions about the law as it applies to the case. </w:t>
      </w:r>
    </w:p>
    <w:p w14:paraId="01EDB7FC" w14:textId="77777777" w:rsidR="00B96D17" w:rsidRPr="00DA61DA" w:rsidRDefault="00B96D17" w:rsidP="00B96D17">
      <w:pPr>
        <w:adjustRightInd w:val="0"/>
        <w:snapToGrid w:val="0"/>
        <w:rPr>
          <w:rFonts w:ascii="Arial" w:hAnsi="Arial" w:cs="Arial"/>
          <w:sz w:val="21"/>
          <w:szCs w:val="21"/>
        </w:rPr>
      </w:pPr>
    </w:p>
    <w:p w14:paraId="17B7E7FC" w14:textId="67E1A731" w:rsidR="00B96D17" w:rsidRPr="00DA61DA" w:rsidRDefault="00B96D17" w:rsidP="00B96D17">
      <w:pPr>
        <w:adjustRightInd w:val="0"/>
        <w:snapToGrid w:val="0"/>
        <w:rPr>
          <w:rFonts w:ascii="Arial" w:hAnsi="Arial" w:cs="Arial"/>
          <w:b/>
          <w:sz w:val="21"/>
          <w:szCs w:val="21"/>
        </w:rPr>
      </w:pPr>
      <w:r w:rsidRPr="00DA61DA">
        <w:rPr>
          <w:rFonts w:ascii="Arial" w:hAnsi="Arial" w:cs="Arial"/>
          <w:sz w:val="21"/>
          <w:szCs w:val="21"/>
        </w:rPr>
        <w:t xml:space="preserve">Because appeals almost exclusively involve questions of law, judges and not a jury decide them.  In certain </w:t>
      </w:r>
      <w:proofErr w:type="gramStart"/>
      <w:r w:rsidRPr="00DA61DA">
        <w:rPr>
          <w:rFonts w:ascii="Arial" w:hAnsi="Arial" w:cs="Arial"/>
          <w:sz w:val="21"/>
          <w:szCs w:val="21"/>
        </w:rPr>
        <w:t>situations</w:t>
      </w:r>
      <w:proofErr w:type="gramEnd"/>
      <w:r w:rsidRPr="00DA61DA">
        <w:rPr>
          <w:rFonts w:ascii="Arial" w:hAnsi="Arial" w:cs="Arial"/>
          <w:sz w:val="21"/>
          <w:szCs w:val="21"/>
        </w:rPr>
        <w:t xml:space="preserve"> however, the judges in an appeal might send a case back to the circuit court because the dispute centers around an important fact that the jury must decide.  </w:t>
      </w:r>
      <w:r w:rsidRPr="00DA61DA">
        <w:rPr>
          <w:rFonts w:ascii="Arial" w:hAnsi="Arial" w:cs="Arial"/>
          <w:b/>
          <w:sz w:val="21"/>
          <w:szCs w:val="21"/>
        </w:rPr>
        <w:t xml:space="preserve">The judges’ main role in an appeal is to make sure the lower circuit court was correct in applying the law that determined the outcome of the case. </w:t>
      </w:r>
    </w:p>
    <w:p w14:paraId="054B7330" w14:textId="77777777" w:rsidR="00B96D17" w:rsidRPr="00DA61DA" w:rsidRDefault="00B96D17" w:rsidP="00B96D17">
      <w:pPr>
        <w:adjustRightInd w:val="0"/>
        <w:snapToGrid w:val="0"/>
        <w:rPr>
          <w:rFonts w:ascii="Arial" w:hAnsi="Arial" w:cs="Arial"/>
          <w:b/>
          <w:sz w:val="21"/>
          <w:szCs w:val="21"/>
        </w:rPr>
      </w:pPr>
    </w:p>
    <w:p w14:paraId="3A8EAB3D" w14:textId="3EDD0CE8" w:rsidR="00B96D17" w:rsidRPr="00DA61DA" w:rsidRDefault="00B96D17" w:rsidP="00B96D17">
      <w:pPr>
        <w:adjustRightInd w:val="0"/>
        <w:snapToGrid w:val="0"/>
        <w:rPr>
          <w:rFonts w:ascii="Arial" w:hAnsi="Arial" w:cs="Arial"/>
          <w:sz w:val="21"/>
          <w:szCs w:val="21"/>
        </w:rPr>
      </w:pPr>
      <w:r w:rsidRPr="00DA61DA">
        <w:rPr>
          <w:rFonts w:ascii="Arial" w:hAnsi="Arial" w:cs="Arial"/>
          <w:sz w:val="21"/>
          <w:szCs w:val="21"/>
        </w:rPr>
        <w:t xml:space="preserve">To help manage </w:t>
      </w:r>
      <w:r w:rsidR="002B743F" w:rsidRPr="00DA61DA">
        <w:rPr>
          <w:rFonts w:ascii="Arial" w:hAnsi="Arial" w:cs="Arial"/>
          <w:sz w:val="21"/>
          <w:szCs w:val="21"/>
        </w:rPr>
        <w:t>the</w:t>
      </w:r>
      <w:r w:rsidRPr="00DA61DA">
        <w:rPr>
          <w:rFonts w:ascii="Arial" w:hAnsi="Arial" w:cs="Arial"/>
          <w:sz w:val="21"/>
          <w:szCs w:val="21"/>
        </w:rPr>
        <w:t xml:space="preserve"> heavy </w:t>
      </w:r>
      <w:r w:rsidR="002B743F" w:rsidRPr="00DA61DA">
        <w:rPr>
          <w:rFonts w:ascii="Arial" w:hAnsi="Arial" w:cs="Arial"/>
          <w:sz w:val="21"/>
          <w:szCs w:val="21"/>
        </w:rPr>
        <w:t xml:space="preserve">appeals </w:t>
      </w:r>
      <w:r w:rsidRPr="00DA61DA">
        <w:rPr>
          <w:rFonts w:ascii="Arial" w:hAnsi="Arial" w:cs="Arial"/>
          <w:sz w:val="21"/>
          <w:szCs w:val="21"/>
        </w:rPr>
        <w:t xml:space="preserve">caseload, the court of appeals is divided into three panels with three judges each.  Each panel evaluates the trial record from the circuit court and the written briefs from the opposing parties, and hears oral arguments presented by both parties.  In some </w:t>
      </w:r>
      <w:proofErr w:type="gramStart"/>
      <w:r w:rsidRPr="00DA61DA">
        <w:rPr>
          <w:rFonts w:ascii="Arial" w:hAnsi="Arial" w:cs="Arial"/>
          <w:sz w:val="21"/>
          <w:szCs w:val="21"/>
        </w:rPr>
        <w:t>cases</w:t>
      </w:r>
      <w:proofErr w:type="gramEnd"/>
      <w:r w:rsidRPr="00DA61DA">
        <w:rPr>
          <w:rFonts w:ascii="Arial" w:hAnsi="Arial" w:cs="Arial"/>
          <w:sz w:val="21"/>
          <w:szCs w:val="21"/>
        </w:rPr>
        <w:t xml:space="preserve"> the panel will agree to </w:t>
      </w:r>
      <w:r w:rsidRPr="00DA61DA">
        <w:rPr>
          <w:rFonts w:ascii="Arial" w:hAnsi="Arial" w:cs="Arial"/>
          <w:b/>
          <w:sz w:val="21"/>
          <w:szCs w:val="21"/>
        </w:rPr>
        <w:t>affirm</w:t>
      </w:r>
      <w:r w:rsidRPr="00DA61DA">
        <w:rPr>
          <w:rFonts w:ascii="Arial" w:hAnsi="Arial" w:cs="Arial"/>
          <w:sz w:val="21"/>
          <w:szCs w:val="21"/>
        </w:rPr>
        <w:t xml:space="preserve"> the lower court’s decision without writing a formal opinion.  In other cases, one member of the panel may draft an opinion explaining the panel’s reasoning.  </w:t>
      </w:r>
    </w:p>
    <w:p w14:paraId="0E4C22D9" w14:textId="558F1EB7" w:rsidR="00B96D17" w:rsidRPr="00DA61DA" w:rsidRDefault="00DA61DA" w:rsidP="00B96D17">
      <w:pPr>
        <w:adjustRightInd w:val="0"/>
        <w:snapToGrid w:val="0"/>
        <w:rPr>
          <w:rFonts w:ascii="Arial" w:hAnsi="Arial" w:cs="Arial"/>
          <w:b/>
          <w:sz w:val="21"/>
          <w:szCs w:val="21"/>
        </w:rPr>
      </w:pPr>
      <w:r w:rsidRPr="002B743F">
        <w:rPr>
          <w:rFonts w:ascii="Times New Roman" w:eastAsia="Times New Roman" w:hAnsi="Times New Roman" w:cs="Times New Roman"/>
          <w:noProof/>
        </w:rPr>
        <w:drawing>
          <wp:anchor distT="0" distB="0" distL="114300" distR="114300" simplePos="0" relativeHeight="251676672" behindDoc="1" locked="0" layoutInCell="1" allowOverlap="1" wp14:anchorId="0F89EA4C" wp14:editId="769C10B0">
            <wp:simplePos x="0" y="0"/>
            <wp:positionH relativeFrom="column">
              <wp:posOffset>2975610</wp:posOffset>
            </wp:positionH>
            <wp:positionV relativeFrom="paragraph">
              <wp:posOffset>140832</wp:posOffset>
            </wp:positionV>
            <wp:extent cx="3378835" cy="2253615"/>
            <wp:effectExtent l="25400" t="25400" r="88265" b="83185"/>
            <wp:wrapTight wrapText="bothSides">
              <wp:wrapPolygon edited="0">
                <wp:start x="81" y="-243"/>
                <wp:lineTo x="-162" y="-122"/>
                <wp:lineTo x="-162" y="21302"/>
                <wp:lineTo x="0" y="22276"/>
                <wp:lineTo x="21840" y="22276"/>
                <wp:lineTo x="22083" y="21302"/>
                <wp:lineTo x="22083" y="1582"/>
                <wp:lineTo x="21840" y="122"/>
                <wp:lineTo x="21758" y="-243"/>
                <wp:lineTo x="81" y="-243"/>
              </wp:wrapPolygon>
            </wp:wrapTight>
            <wp:docPr id="17" name="Picture 17" descr="Supreme Court Jus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reme Court Justi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8835" cy="225361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9E19096" w14:textId="4B03382E" w:rsidR="00B96D17" w:rsidRPr="00B96D17" w:rsidRDefault="00B96D17" w:rsidP="00B96D17">
      <w:pPr>
        <w:adjustRightInd w:val="0"/>
        <w:snapToGrid w:val="0"/>
        <w:rPr>
          <w:rFonts w:ascii="Arial" w:hAnsi="Arial" w:cs="Arial"/>
          <w:b/>
          <w:color w:val="C00000"/>
          <w:sz w:val="22"/>
          <w:szCs w:val="22"/>
        </w:rPr>
      </w:pPr>
    </w:p>
    <w:p w14:paraId="7D749558" w14:textId="47225E35" w:rsidR="00B96D17" w:rsidRPr="002B743F" w:rsidRDefault="002B743F" w:rsidP="00B96D17">
      <w:pPr>
        <w:adjustRightInd w:val="0"/>
        <w:snapToGrid w:val="0"/>
        <w:rPr>
          <w:rFonts w:ascii="Century Gothic" w:hAnsi="Century Gothic" w:cs="Arial"/>
          <w:b/>
          <w:color w:val="538135" w:themeColor="accent6" w:themeShade="BF"/>
        </w:rPr>
      </w:pPr>
      <w:r w:rsidRPr="002B743F">
        <w:rPr>
          <w:rFonts w:ascii="Century Gothic" w:hAnsi="Century Gothic" w:cs="Arial"/>
          <w:b/>
          <w:color w:val="538135" w:themeColor="accent6" w:themeShade="BF"/>
        </w:rPr>
        <w:t>6. The Oregon Supreme Court</w:t>
      </w:r>
      <w:r>
        <w:rPr>
          <w:rFonts w:ascii="Century Gothic" w:hAnsi="Century Gothic" w:cs="Arial"/>
          <w:b/>
          <w:color w:val="538135" w:themeColor="accent6" w:themeShade="BF"/>
        </w:rPr>
        <w:t xml:space="preserve">: interprets the law and the Oregon Constitution </w:t>
      </w:r>
    </w:p>
    <w:p w14:paraId="4BF02CCE" w14:textId="6E70EEB9" w:rsidR="002B743F" w:rsidRPr="00B96D17" w:rsidRDefault="002B743F" w:rsidP="00B96D17">
      <w:pPr>
        <w:adjustRightInd w:val="0"/>
        <w:snapToGrid w:val="0"/>
        <w:rPr>
          <w:rFonts w:ascii="Arial" w:hAnsi="Arial" w:cs="Arial"/>
          <w:b/>
          <w:color w:val="C00000"/>
          <w:sz w:val="22"/>
          <w:szCs w:val="22"/>
        </w:rPr>
      </w:pPr>
    </w:p>
    <w:p w14:paraId="7C923C6A" w14:textId="5EFFFCBF" w:rsidR="00B96D17" w:rsidRPr="00B96D17" w:rsidRDefault="00DA61DA" w:rsidP="00DA61D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0788753F" wp14:editId="7795FCB2">
                <wp:simplePos x="0" y="0"/>
                <wp:positionH relativeFrom="column">
                  <wp:posOffset>2971165</wp:posOffset>
                </wp:positionH>
                <wp:positionV relativeFrom="paragraph">
                  <wp:posOffset>1426431</wp:posOffset>
                </wp:positionV>
                <wp:extent cx="3453241" cy="884583"/>
                <wp:effectExtent l="0" t="0" r="13970" b="17145"/>
                <wp:wrapNone/>
                <wp:docPr id="18" name="Text Box 18"/>
                <wp:cNvGraphicFramePr/>
                <a:graphic xmlns:a="http://schemas.openxmlformats.org/drawingml/2006/main">
                  <a:graphicData uri="http://schemas.microsoft.com/office/word/2010/wordprocessingShape">
                    <wps:wsp>
                      <wps:cNvSpPr txBox="1"/>
                      <wps:spPr>
                        <a:xfrm>
                          <a:off x="0" y="0"/>
                          <a:ext cx="3453241" cy="884583"/>
                        </a:xfrm>
                        <a:prstGeom prst="rect">
                          <a:avLst/>
                        </a:prstGeom>
                        <a:solidFill>
                          <a:schemeClr val="lt1"/>
                        </a:solidFill>
                        <a:ln w="6350">
                          <a:solidFill>
                            <a:prstClr val="black"/>
                          </a:solidFill>
                        </a:ln>
                      </wps:spPr>
                      <wps:txbx>
                        <w:txbxContent>
                          <w:p w14:paraId="59357589" w14:textId="77777777" w:rsidR="00DA61DA" w:rsidRPr="00DA61DA" w:rsidRDefault="00DA61DA" w:rsidP="00DA61DA">
                            <w:pPr>
                              <w:pStyle w:val="NormalWeb"/>
                              <w:shd w:val="clear" w:color="auto" w:fill="FFFFFF"/>
                              <w:spacing w:before="0" w:beforeAutospacing="0" w:after="150" w:afterAutospacing="0"/>
                              <w:rPr>
                                <w:rFonts w:ascii="Arial" w:hAnsi="Arial" w:cs="Arial"/>
                                <w:color w:val="333333"/>
                                <w:sz w:val="16"/>
                                <w:szCs w:val="16"/>
                              </w:rPr>
                            </w:pPr>
                            <w:r w:rsidRPr="00DA61DA">
                              <w:rPr>
                                <w:rStyle w:val="Strong"/>
                                <w:rFonts w:ascii="Arial" w:hAnsi="Arial" w:cs="Arial"/>
                                <w:color w:val="333333"/>
                                <w:sz w:val="16"/>
                                <w:szCs w:val="16"/>
                              </w:rPr>
                              <w:t>Standing from left to right:</w:t>
                            </w:r>
                            <w:r w:rsidRPr="00DA61DA">
                              <w:rPr>
                                <w:rFonts w:ascii="Arial" w:hAnsi="Arial" w:cs="Arial"/>
                                <w:color w:val="333333"/>
                                <w:sz w:val="16"/>
                                <w:szCs w:val="16"/>
                              </w:rPr>
                              <w:t> Justice Rebecca A. Duncan, Justice Adrienne Nelson, and Justice Christopher L. Garrett.</w:t>
                            </w:r>
                          </w:p>
                          <w:p w14:paraId="72EAF1F7" w14:textId="77777777" w:rsidR="00DA61DA" w:rsidRPr="00DA61DA" w:rsidRDefault="00DA61DA" w:rsidP="00DA61DA">
                            <w:pPr>
                              <w:pStyle w:val="NormalWeb"/>
                              <w:shd w:val="clear" w:color="auto" w:fill="FFFFFF"/>
                              <w:spacing w:before="0" w:beforeAutospacing="0" w:after="150" w:afterAutospacing="0"/>
                              <w:rPr>
                                <w:rFonts w:ascii="Arial" w:hAnsi="Arial" w:cs="Arial"/>
                                <w:color w:val="333333"/>
                                <w:sz w:val="16"/>
                                <w:szCs w:val="16"/>
                              </w:rPr>
                            </w:pPr>
                            <w:r w:rsidRPr="00DA61DA">
                              <w:rPr>
                                <w:rStyle w:val="Strong"/>
                                <w:rFonts w:ascii="Arial" w:hAnsi="Arial" w:cs="Arial"/>
                                <w:color w:val="333333"/>
                                <w:sz w:val="16"/>
                                <w:szCs w:val="16"/>
                              </w:rPr>
                              <w:t>Seated from left to right:</w:t>
                            </w:r>
                            <w:r w:rsidRPr="00DA61DA">
                              <w:rPr>
                                <w:rFonts w:ascii="Arial" w:hAnsi="Arial" w:cs="Arial"/>
                                <w:color w:val="333333"/>
                                <w:sz w:val="16"/>
                                <w:szCs w:val="16"/>
                              </w:rPr>
                              <w:t> Justice Thomas A. Balmer, Chief Justice Martha L. Walters, Justice Lynn Nakamoto, and Justice Meagan A. Flynn</w:t>
                            </w:r>
                          </w:p>
                          <w:p w14:paraId="7804C614" w14:textId="3A293079" w:rsidR="00DA61DA" w:rsidRDefault="00DA6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88753F" id="Text Box 18" o:spid="_x0000_s1027" type="#_x0000_t202" style="position:absolute;margin-left:233.95pt;margin-top:112.3pt;width:271.9pt;height:69.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" fillcolor="white [3201]" strokeweight=".5pt">
                <v:textbox>
                  <w:txbxContent>
                    <w:p w14:paraId="59357589" w14:textId="77777777" w:rsidR="00DA61DA" w:rsidRPr="00DA61DA" w:rsidRDefault="00DA61DA" w:rsidP="00DA61DA">
                      <w:pPr>
                        <w:pStyle w:val="NormalWeb"/>
                        <w:shd w:val="clear" w:color="auto" w:fill="FFFFFF"/>
                        <w:spacing w:before="0" w:beforeAutospacing="0" w:after="150" w:afterAutospacing="0"/>
                        <w:rPr>
                          <w:rFonts w:ascii="Arial" w:hAnsi="Arial" w:cs="Arial"/>
                          <w:color w:val="333333"/>
                          <w:sz w:val="16"/>
                          <w:szCs w:val="16"/>
                        </w:rPr>
                      </w:pPr>
                      <w:r w:rsidRPr="00DA61DA">
                        <w:rPr>
                          <w:rStyle w:val="Strong"/>
                          <w:rFonts w:ascii="Arial" w:hAnsi="Arial" w:cs="Arial"/>
                          <w:color w:val="333333"/>
                          <w:sz w:val="16"/>
                          <w:szCs w:val="16"/>
                        </w:rPr>
                        <w:t>Standing from left to right:</w:t>
                      </w:r>
                      <w:r w:rsidRPr="00DA61DA">
                        <w:rPr>
                          <w:rFonts w:ascii="Arial" w:hAnsi="Arial" w:cs="Arial"/>
                          <w:color w:val="333333"/>
                          <w:sz w:val="16"/>
                          <w:szCs w:val="16"/>
                        </w:rPr>
                        <w:t> Justice Rebecca A. Duncan, Justice Adrienne Nelson, and Justice Christopher L. Garrett.</w:t>
                      </w:r>
                    </w:p>
                    <w:p w14:paraId="72EAF1F7" w14:textId="77777777" w:rsidR="00DA61DA" w:rsidRPr="00DA61DA" w:rsidRDefault="00DA61DA" w:rsidP="00DA61DA">
                      <w:pPr>
                        <w:pStyle w:val="NormalWeb"/>
                        <w:shd w:val="clear" w:color="auto" w:fill="FFFFFF"/>
                        <w:spacing w:before="0" w:beforeAutospacing="0" w:after="150" w:afterAutospacing="0"/>
                        <w:rPr>
                          <w:rFonts w:ascii="Arial" w:hAnsi="Arial" w:cs="Arial"/>
                          <w:color w:val="333333"/>
                          <w:sz w:val="16"/>
                          <w:szCs w:val="16"/>
                        </w:rPr>
                      </w:pPr>
                      <w:r w:rsidRPr="00DA61DA">
                        <w:rPr>
                          <w:rStyle w:val="Strong"/>
                          <w:rFonts w:ascii="Arial" w:hAnsi="Arial" w:cs="Arial"/>
                          <w:color w:val="333333"/>
                          <w:sz w:val="16"/>
                          <w:szCs w:val="16"/>
                        </w:rPr>
                        <w:t>Seated from left to right:</w:t>
                      </w:r>
                      <w:r w:rsidRPr="00DA61DA">
                        <w:rPr>
                          <w:rFonts w:ascii="Arial" w:hAnsi="Arial" w:cs="Arial"/>
                          <w:color w:val="333333"/>
                          <w:sz w:val="16"/>
                          <w:szCs w:val="16"/>
                        </w:rPr>
                        <w:t> Justice Thomas A. Balmer, Chief Justice Martha L. Walters, Justice Lynn Nakamoto, and Justice Meagan A. Flynn</w:t>
                      </w:r>
                    </w:p>
                    <w:p w14:paraId="7804C614" w14:textId="3A293079" w:rsidR="00DA61DA" w:rsidRDefault="00DA61DA"/>
                  </w:txbxContent>
                </v:textbox>
              </v:shape>
            </w:pict>
          </mc:Fallback>
        </mc:AlternateContent>
      </w:r>
      <w:r w:rsidR="00B96D17" w:rsidRPr="00B96D17">
        <w:rPr>
          <w:rFonts w:ascii="Arial" w:hAnsi="Arial" w:cs="Arial"/>
          <w:sz w:val="22"/>
          <w:szCs w:val="22"/>
        </w:rPr>
        <w:t xml:space="preserve">The Oregon Supreme Court is the highest court in the Oregon state court system.  Any decision by </w:t>
      </w:r>
      <w:r w:rsidR="002B743F" w:rsidRPr="002B743F">
        <w:rPr>
          <w:rFonts w:ascii="Times New Roman" w:eastAsia="Times New Roman" w:hAnsi="Times New Roman" w:cs="Times New Roman"/>
        </w:rPr>
        <w:fldChar w:fldCharType="begin"/>
      </w:r>
      <w:r w:rsidR="002B743F" w:rsidRPr="002B743F">
        <w:rPr>
          <w:rFonts w:ascii="Times New Roman" w:eastAsia="Times New Roman" w:hAnsi="Times New Roman" w:cs="Times New Roman"/>
        </w:rPr>
        <w:instrText xml:space="preserve"> INCLUDEPICTURE "https://www.courts.oregon.gov/courts/appellate/supreme/Documents/Supreme%20Justices.jpg" \* MERGEFORMATINET </w:instrText>
      </w:r>
      <w:r w:rsidR="002B743F" w:rsidRPr="002B743F">
        <w:rPr>
          <w:rFonts w:ascii="Times New Roman" w:eastAsia="Times New Roman" w:hAnsi="Times New Roman" w:cs="Times New Roman"/>
        </w:rPr>
        <w:fldChar w:fldCharType="end"/>
      </w:r>
      <w:r w:rsidR="00B96D17" w:rsidRPr="00B96D17">
        <w:rPr>
          <w:rFonts w:ascii="Arial" w:hAnsi="Arial" w:cs="Arial"/>
          <w:sz w:val="22"/>
          <w:szCs w:val="22"/>
        </w:rPr>
        <w:t>this court is binding upon all of the other lower courts in the state.  The United States Supreme Court is the only court that can reverse a decision by the Oregon Supreme Court.   Seven justices serve on the Oregon Supreme Court and each serves a six-year term.</w:t>
      </w:r>
    </w:p>
    <w:p w14:paraId="11249AA2" w14:textId="65C48003" w:rsidR="00B96D17" w:rsidRPr="00B96D17" w:rsidRDefault="00B96D17" w:rsidP="00B96D17">
      <w:pPr>
        <w:adjustRightInd w:val="0"/>
        <w:snapToGrid w:val="0"/>
        <w:rPr>
          <w:rFonts w:ascii="Arial" w:hAnsi="Arial" w:cs="Arial"/>
          <w:sz w:val="22"/>
          <w:szCs w:val="22"/>
        </w:rPr>
      </w:pPr>
    </w:p>
    <w:p w14:paraId="042E4E1D" w14:textId="77777777" w:rsidR="00DA61DA" w:rsidRDefault="00DA61DA" w:rsidP="00B96D17">
      <w:pPr>
        <w:adjustRightInd w:val="0"/>
        <w:snapToGrid w:val="0"/>
        <w:rPr>
          <w:rFonts w:ascii="Arial" w:hAnsi="Arial" w:cs="Arial"/>
          <w:sz w:val="22"/>
          <w:szCs w:val="22"/>
        </w:rPr>
      </w:pPr>
    </w:p>
    <w:p w14:paraId="207F4FB5" w14:textId="77777777" w:rsidR="00DA61DA" w:rsidRDefault="00DA61DA" w:rsidP="00B96D17">
      <w:pPr>
        <w:adjustRightInd w:val="0"/>
        <w:snapToGrid w:val="0"/>
        <w:rPr>
          <w:rFonts w:ascii="Arial" w:hAnsi="Arial" w:cs="Arial"/>
          <w:sz w:val="22"/>
          <w:szCs w:val="22"/>
        </w:rPr>
      </w:pPr>
    </w:p>
    <w:p w14:paraId="548352F7" w14:textId="77777777" w:rsidR="00DA61DA" w:rsidRDefault="00DA61DA" w:rsidP="00B96D17">
      <w:pPr>
        <w:adjustRightInd w:val="0"/>
        <w:snapToGrid w:val="0"/>
        <w:rPr>
          <w:rFonts w:ascii="Arial" w:hAnsi="Arial" w:cs="Arial"/>
          <w:sz w:val="22"/>
          <w:szCs w:val="22"/>
        </w:rPr>
      </w:pPr>
    </w:p>
    <w:p w14:paraId="444CF086" w14:textId="4F2188A0" w:rsidR="00B96D17" w:rsidRPr="00B96D17" w:rsidRDefault="00B96D17" w:rsidP="00B96D17">
      <w:pPr>
        <w:adjustRightInd w:val="0"/>
        <w:snapToGrid w:val="0"/>
        <w:rPr>
          <w:rFonts w:ascii="Arial" w:hAnsi="Arial" w:cs="Arial"/>
          <w:sz w:val="22"/>
          <w:szCs w:val="22"/>
        </w:rPr>
      </w:pPr>
      <w:r w:rsidRPr="00B96D17">
        <w:rPr>
          <w:rFonts w:ascii="Arial" w:hAnsi="Arial" w:cs="Arial"/>
          <w:sz w:val="22"/>
          <w:szCs w:val="22"/>
        </w:rPr>
        <w:lastRenderedPageBreak/>
        <w:t xml:space="preserve">The Oregon Supreme Court is primarily an appeals court.  They have discretionary review of cases from the Court of Appeals.  If a party thinks the Court of Appeals has made a mistake in interpreting the law, they may petition the Oregon Supreme Court to review that decision.  The Supreme Court may choose to accept or deny that petition.      </w:t>
      </w:r>
    </w:p>
    <w:p w14:paraId="56B41CF2" w14:textId="6F9D1BD6" w:rsidR="00B96D17" w:rsidRPr="00B96D17" w:rsidRDefault="00B96D17" w:rsidP="00B96D17">
      <w:pPr>
        <w:adjustRightInd w:val="0"/>
        <w:snapToGrid w:val="0"/>
        <w:rPr>
          <w:rFonts w:ascii="Arial" w:hAnsi="Arial" w:cs="Arial"/>
          <w:sz w:val="22"/>
          <w:szCs w:val="22"/>
        </w:rPr>
      </w:pPr>
    </w:p>
    <w:p w14:paraId="56C748B4" w14:textId="1E1B8D20" w:rsidR="00B96D17" w:rsidRPr="00B96D17" w:rsidRDefault="00B96D17" w:rsidP="00B96D17">
      <w:pPr>
        <w:adjustRightInd w:val="0"/>
        <w:snapToGrid w:val="0"/>
        <w:rPr>
          <w:rFonts w:ascii="Arial" w:hAnsi="Arial" w:cs="Arial"/>
          <w:sz w:val="22"/>
          <w:szCs w:val="22"/>
        </w:rPr>
      </w:pPr>
      <w:r w:rsidRPr="00B96D17">
        <w:rPr>
          <w:rFonts w:ascii="Arial" w:hAnsi="Arial" w:cs="Arial"/>
          <w:sz w:val="22"/>
          <w:szCs w:val="22"/>
        </w:rPr>
        <w:t xml:space="preserve">The Oregon Supreme Court has direct review of certain kinds of cases.  This means that the case goes directly to the Supreme Court without review by the Court of Appeals.  Death penalty cases and decisions from the Oregon Tax Court are two examples of cases where the Supreme Court has direct review.    </w:t>
      </w:r>
    </w:p>
    <w:p w14:paraId="363D0499" w14:textId="2EC7E948" w:rsidR="00B96D17" w:rsidRPr="00B96D17" w:rsidRDefault="00B96D17" w:rsidP="00B96D17">
      <w:pPr>
        <w:adjustRightInd w:val="0"/>
        <w:snapToGrid w:val="0"/>
        <w:rPr>
          <w:rFonts w:ascii="Arial" w:hAnsi="Arial" w:cs="Arial"/>
          <w:b/>
          <w:sz w:val="22"/>
          <w:szCs w:val="22"/>
        </w:rPr>
      </w:pPr>
    </w:p>
    <w:p w14:paraId="26B05451" w14:textId="77777777" w:rsidR="00B96D17" w:rsidRPr="00B96D17" w:rsidRDefault="00B96D17" w:rsidP="00B96D17">
      <w:pPr>
        <w:adjustRightInd w:val="0"/>
        <w:snapToGrid w:val="0"/>
        <w:rPr>
          <w:rFonts w:ascii="Arial" w:hAnsi="Arial" w:cs="Arial"/>
          <w:b/>
          <w:color w:val="C00000"/>
          <w:sz w:val="22"/>
          <w:szCs w:val="22"/>
        </w:rPr>
      </w:pPr>
    </w:p>
    <w:p w14:paraId="559F6DC8" w14:textId="55CC4717" w:rsidR="00B96D17" w:rsidRPr="002B743F" w:rsidRDefault="002B743F" w:rsidP="00B96D17">
      <w:pPr>
        <w:adjustRightInd w:val="0"/>
        <w:snapToGrid w:val="0"/>
        <w:rPr>
          <w:rFonts w:ascii="Century Gothic" w:hAnsi="Century Gothic" w:cs="Arial"/>
          <w:b/>
          <w:color w:val="538135" w:themeColor="accent6" w:themeShade="BF"/>
        </w:rPr>
      </w:pPr>
      <w:r w:rsidRPr="002B743F">
        <w:rPr>
          <w:rFonts w:ascii="Century Gothic" w:hAnsi="Century Gothic" w:cs="Arial"/>
          <w:b/>
          <w:color w:val="538135" w:themeColor="accent6" w:themeShade="BF"/>
        </w:rPr>
        <w:t>Judicial Pathways in Oregon</w:t>
      </w:r>
      <w:r>
        <w:rPr>
          <w:rFonts w:ascii="Century Gothic" w:hAnsi="Century Gothic" w:cs="Arial"/>
          <w:b/>
          <w:color w:val="538135" w:themeColor="accent6" w:themeShade="BF"/>
        </w:rPr>
        <w:t>:</w:t>
      </w:r>
    </w:p>
    <w:p w14:paraId="604380FF" w14:textId="77777777" w:rsidR="00B96D17" w:rsidRPr="00B96D17" w:rsidRDefault="00B96D17" w:rsidP="00B96D17">
      <w:pPr>
        <w:adjustRightInd w:val="0"/>
        <w:snapToGrid w:val="0"/>
        <w:rPr>
          <w:rFonts w:ascii="Arial" w:hAnsi="Arial" w:cs="Arial"/>
          <w:b/>
          <w:sz w:val="22"/>
          <w:szCs w:val="22"/>
        </w:rPr>
      </w:pPr>
      <w:r w:rsidRPr="00B96D17">
        <w:rPr>
          <w:rFonts w:ascii="Arial" w:hAnsi="Arial" w:cs="Arial"/>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B96D17" w:rsidRPr="00B96D17" w14:paraId="11005010" w14:textId="77777777" w:rsidTr="00130DC6">
        <w:trPr>
          <w:trHeight w:val="4608"/>
        </w:trPr>
        <w:tc>
          <w:tcPr>
            <w:tcW w:w="8516" w:type="dxa"/>
          </w:tcPr>
          <w:p w14:paraId="18B8B3B2" w14:textId="77777777" w:rsidR="00B96D17" w:rsidRPr="00B96D17" w:rsidRDefault="00B96D17" w:rsidP="00130DC6">
            <w:pPr>
              <w:adjustRightInd w:val="0"/>
              <w:snapToGrid w:val="0"/>
              <w:jc w:val="center"/>
              <w:rPr>
                <w:rFonts w:ascii="Arial" w:hAnsi="Arial" w:cs="Arial"/>
                <w:sz w:val="22"/>
                <w:szCs w:val="22"/>
              </w:rPr>
            </w:pP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tblGrid>
            <w:tr w:rsidR="00B96D17" w:rsidRPr="00B96D17" w14:paraId="23B47747" w14:textId="77777777" w:rsidTr="00130DC6">
              <w:trPr>
                <w:trHeight w:val="551"/>
              </w:trPr>
              <w:tc>
                <w:tcPr>
                  <w:tcW w:w="4997" w:type="dxa"/>
                </w:tcPr>
                <w:p w14:paraId="00D26D37" w14:textId="77777777" w:rsidR="00B96D17" w:rsidRPr="00B96D17" w:rsidRDefault="00B96D17" w:rsidP="00130DC6">
                  <w:pPr>
                    <w:adjustRightInd w:val="0"/>
                    <w:snapToGrid w:val="0"/>
                    <w:ind w:left="99"/>
                    <w:jc w:val="center"/>
                    <w:rPr>
                      <w:rFonts w:ascii="Arial" w:hAnsi="Arial" w:cs="Arial"/>
                      <w:b/>
                      <w:sz w:val="22"/>
                      <w:szCs w:val="22"/>
                    </w:rPr>
                  </w:pPr>
                  <w:r w:rsidRPr="00B96D17">
                    <w:rPr>
                      <w:rFonts w:ascii="Arial" w:hAnsi="Arial" w:cs="Arial"/>
                      <w:b/>
                      <w:noProof/>
                      <w:sz w:val="22"/>
                      <w:szCs w:val="22"/>
                      <w:lang w:bidi="x-none"/>
                    </w:rPr>
                    <mc:AlternateContent>
                      <mc:Choice Requires="wps">
                        <w:drawing>
                          <wp:anchor distT="0" distB="0" distL="114300" distR="114300" simplePos="0" relativeHeight="251668480" behindDoc="0" locked="0" layoutInCell="1" allowOverlap="1" wp14:anchorId="5303E9F1" wp14:editId="5832B1E5">
                            <wp:simplePos x="0" y="0"/>
                            <wp:positionH relativeFrom="column">
                              <wp:posOffset>-715010</wp:posOffset>
                            </wp:positionH>
                            <wp:positionV relativeFrom="paragraph">
                              <wp:posOffset>230505</wp:posOffset>
                            </wp:positionV>
                            <wp:extent cx="0" cy="185928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859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8CF4" id="Line 2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8.15pt" to="-56.3pt,16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">
                            <o:lock v:ext="edit" shapetype="f"/>
                          </v:line>
                        </w:pict>
                      </mc:Fallback>
                    </mc:AlternateContent>
                  </w:r>
                  <w:r w:rsidRPr="00B96D17">
                    <w:rPr>
                      <w:rFonts w:ascii="Arial" w:hAnsi="Arial" w:cs="Arial"/>
                      <w:noProof/>
                      <w:sz w:val="22"/>
                      <w:szCs w:val="22"/>
                      <w:lang w:bidi="x-none"/>
                    </w:rPr>
                    <mc:AlternateContent>
                      <mc:Choice Requires="wps">
                        <w:drawing>
                          <wp:anchor distT="0" distB="0" distL="114300" distR="114300" simplePos="0" relativeHeight="251669504" behindDoc="0" locked="0" layoutInCell="1" allowOverlap="1" wp14:anchorId="2BDF74E3" wp14:editId="3693E203">
                            <wp:simplePos x="0" y="0"/>
                            <wp:positionH relativeFrom="column">
                              <wp:posOffset>-419100</wp:posOffset>
                            </wp:positionH>
                            <wp:positionV relativeFrom="paragraph">
                              <wp:posOffset>-75565</wp:posOffset>
                            </wp:positionV>
                            <wp:extent cx="0" cy="571500"/>
                            <wp:effectExtent l="0" t="57150" r="0" b="698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369FE" id="Line 24"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95pt" to="-33pt,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">
                            <v:stroke endarrow="block"/>
                            <o:lock v:ext="edit" shapetype="f"/>
                          </v:line>
                        </w:pict>
                      </mc:Fallback>
                    </mc:AlternateContent>
                  </w:r>
                  <w:r w:rsidRPr="00B96D17">
                    <w:rPr>
                      <w:rFonts w:ascii="Arial" w:hAnsi="Arial" w:cs="Arial"/>
                      <w:b/>
                      <w:sz w:val="22"/>
                      <w:szCs w:val="22"/>
                    </w:rPr>
                    <w:t>Supreme Court</w:t>
                  </w:r>
                </w:p>
              </w:tc>
            </w:tr>
          </w:tbl>
          <w:p w14:paraId="5D509D48" w14:textId="77777777" w:rsidR="00B96D17" w:rsidRPr="00B96D17" w:rsidRDefault="00B96D17" w:rsidP="00130DC6">
            <w:pPr>
              <w:adjustRightInd w:val="0"/>
              <w:snapToGrid w:val="0"/>
              <w:ind w:left="101"/>
              <w:jc w:val="center"/>
              <w:rPr>
                <w:rFonts w:ascii="Arial" w:hAnsi="Arial" w:cs="Arial"/>
                <w:sz w:val="22"/>
                <w:szCs w:val="22"/>
              </w:rPr>
            </w:pPr>
            <w:r w:rsidRPr="00B96D17">
              <w:rPr>
                <w:rFonts w:ascii="Arial" w:hAnsi="Arial" w:cs="Arial"/>
                <w:noProof/>
                <w:sz w:val="22"/>
                <w:szCs w:val="22"/>
                <w:lang w:bidi="x-none"/>
              </w:rPr>
              <mc:AlternateContent>
                <mc:Choice Requires="wps">
                  <w:drawing>
                    <wp:anchor distT="0" distB="0" distL="114300" distR="114300" simplePos="0" relativeHeight="251667456" behindDoc="0" locked="0" layoutInCell="1" allowOverlap="1" wp14:anchorId="625253BF" wp14:editId="0B63AB3E">
                      <wp:simplePos x="0" y="0"/>
                      <wp:positionH relativeFrom="column">
                        <wp:posOffset>2676525</wp:posOffset>
                      </wp:positionH>
                      <wp:positionV relativeFrom="paragraph">
                        <wp:posOffset>52070</wp:posOffset>
                      </wp:positionV>
                      <wp:extent cx="0" cy="393700"/>
                      <wp:effectExtent l="63500" t="25400" r="2540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B3BE" id="Line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4.1pt" to="210.75pt,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">
                      <v:stroke endarrow="block"/>
                      <o:lock v:ext="edit" shapetype="f"/>
                    </v:line>
                  </w:pict>
                </mc:Fallback>
              </mc:AlternateContent>
            </w:r>
          </w:p>
          <w:p w14:paraId="78AECB3A" w14:textId="77777777" w:rsidR="00B96D17" w:rsidRPr="00B96D17" w:rsidRDefault="00B96D17" w:rsidP="00130DC6">
            <w:pPr>
              <w:adjustRightInd w:val="0"/>
              <w:snapToGrid w:val="0"/>
              <w:ind w:left="101"/>
              <w:jc w:val="center"/>
              <w:rPr>
                <w:rFonts w:ascii="Arial" w:hAnsi="Arial" w:cs="Arial"/>
                <w:sz w:val="22"/>
                <w:szCs w:val="22"/>
              </w:rPr>
            </w:pPr>
          </w:p>
          <w:p w14:paraId="64B76029" w14:textId="77777777" w:rsidR="00B96D17" w:rsidRPr="00B96D17" w:rsidRDefault="00B96D17" w:rsidP="00130DC6">
            <w:pPr>
              <w:adjustRightInd w:val="0"/>
              <w:snapToGrid w:val="0"/>
              <w:ind w:left="101"/>
              <w:jc w:val="center"/>
              <w:rPr>
                <w:rFonts w:ascii="Arial" w:hAnsi="Arial" w:cs="Arial"/>
                <w:sz w:val="22"/>
                <w:szCs w:val="22"/>
              </w:rPr>
            </w:pPr>
            <w:r w:rsidRPr="00B96D17">
              <w:rPr>
                <w:rFonts w:ascii="Arial" w:hAnsi="Arial" w:cs="Arial"/>
                <w:noProof/>
                <w:sz w:val="22"/>
                <w:szCs w:val="22"/>
                <w:lang w:bidi="x-none"/>
              </w:rPr>
              <mc:AlternateContent>
                <mc:Choice Requires="wps">
                  <w:drawing>
                    <wp:anchor distT="0" distB="0" distL="114300" distR="114300" simplePos="0" relativeHeight="251665408" behindDoc="0" locked="0" layoutInCell="1" allowOverlap="1" wp14:anchorId="09AD2FBC" wp14:editId="540CFA57">
                      <wp:simplePos x="0" y="0"/>
                      <wp:positionH relativeFrom="column">
                        <wp:posOffset>3351875</wp:posOffset>
                      </wp:positionH>
                      <wp:positionV relativeFrom="paragraph">
                        <wp:posOffset>463638</wp:posOffset>
                      </wp:positionV>
                      <wp:extent cx="532130" cy="344805"/>
                      <wp:effectExtent l="25400" t="25400" r="1270" b="1079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3213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42ED" id="Line 19"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5pt,36.5pt" to="305.85pt,6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">
                      <v:stroke endarrow="block"/>
                      <o:lock v:ext="edit" shapetype="f"/>
                    </v:line>
                  </w:pict>
                </mc:Fallback>
              </mc:AlternateContent>
            </w: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tblGrid>
            <w:tr w:rsidR="00B96D17" w:rsidRPr="00B96D17" w14:paraId="5CD67357" w14:textId="77777777" w:rsidTr="00130DC6">
              <w:trPr>
                <w:trHeight w:val="551"/>
              </w:trPr>
              <w:tc>
                <w:tcPr>
                  <w:tcW w:w="4997" w:type="dxa"/>
                </w:tcPr>
                <w:p w14:paraId="69F0FAE8" w14:textId="77777777" w:rsidR="00B96D17" w:rsidRPr="00B96D17" w:rsidRDefault="00B96D17" w:rsidP="00130DC6">
                  <w:pPr>
                    <w:adjustRightInd w:val="0"/>
                    <w:snapToGrid w:val="0"/>
                    <w:ind w:left="99"/>
                    <w:jc w:val="center"/>
                    <w:rPr>
                      <w:rFonts w:ascii="Arial" w:hAnsi="Arial" w:cs="Arial"/>
                      <w:b/>
                      <w:sz w:val="22"/>
                      <w:szCs w:val="22"/>
                    </w:rPr>
                  </w:pPr>
                  <w:r w:rsidRPr="00B96D17">
                    <w:rPr>
                      <w:rFonts w:ascii="Arial" w:hAnsi="Arial" w:cs="Arial"/>
                      <w:b/>
                      <w:sz w:val="22"/>
                      <w:szCs w:val="22"/>
                    </w:rPr>
                    <w:t>Court of Appeals</w:t>
                  </w:r>
                </w:p>
              </w:tc>
            </w:tr>
          </w:tbl>
          <w:p w14:paraId="2A13C160" w14:textId="77777777" w:rsidR="00B96D17" w:rsidRPr="00B96D17" w:rsidRDefault="00B96D17" w:rsidP="00130DC6">
            <w:pPr>
              <w:adjustRightInd w:val="0"/>
              <w:snapToGrid w:val="0"/>
              <w:ind w:left="99"/>
              <w:jc w:val="center"/>
              <w:rPr>
                <w:rFonts w:ascii="Arial" w:hAnsi="Arial" w:cs="Arial"/>
                <w:sz w:val="22"/>
                <w:szCs w:val="22"/>
              </w:rPr>
            </w:pPr>
          </w:p>
          <w:p w14:paraId="52EE4183" w14:textId="77777777" w:rsidR="00B96D17" w:rsidRPr="00B96D17" w:rsidRDefault="00B96D17" w:rsidP="00130DC6">
            <w:pPr>
              <w:adjustRightInd w:val="0"/>
              <w:snapToGrid w:val="0"/>
              <w:ind w:left="99"/>
              <w:jc w:val="center"/>
              <w:rPr>
                <w:rFonts w:ascii="Arial" w:hAnsi="Arial" w:cs="Arial"/>
                <w:sz w:val="22"/>
                <w:szCs w:val="22"/>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1996"/>
              <w:gridCol w:w="1942"/>
            </w:tblGrid>
            <w:tr w:rsidR="00B96D17" w:rsidRPr="00B96D17" w14:paraId="4E0CA7D1" w14:textId="77777777" w:rsidTr="00130DC6">
              <w:trPr>
                <w:trHeight w:val="885"/>
              </w:trPr>
              <w:tc>
                <w:tcPr>
                  <w:tcW w:w="1912" w:type="dxa"/>
                  <w:shd w:val="clear" w:color="auto" w:fill="auto"/>
                </w:tcPr>
                <w:p w14:paraId="19541CED" w14:textId="77777777" w:rsidR="00B96D17" w:rsidRPr="00B96D17" w:rsidRDefault="00B96D17" w:rsidP="00130DC6">
                  <w:pPr>
                    <w:adjustRightInd w:val="0"/>
                    <w:snapToGrid w:val="0"/>
                    <w:ind w:left="101"/>
                    <w:jc w:val="center"/>
                    <w:rPr>
                      <w:rFonts w:ascii="Arial" w:hAnsi="Arial" w:cs="Arial"/>
                      <w:sz w:val="22"/>
                      <w:szCs w:val="22"/>
                    </w:rPr>
                  </w:pPr>
                </w:p>
                <w:p w14:paraId="4AE67DDF" w14:textId="77777777" w:rsidR="00B96D17" w:rsidRPr="00B96D17" w:rsidRDefault="00B96D17" w:rsidP="00130DC6">
                  <w:pPr>
                    <w:adjustRightInd w:val="0"/>
                    <w:snapToGrid w:val="0"/>
                    <w:ind w:left="101"/>
                    <w:jc w:val="center"/>
                    <w:rPr>
                      <w:rFonts w:ascii="Arial" w:hAnsi="Arial" w:cs="Arial"/>
                      <w:b/>
                      <w:sz w:val="22"/>
                      <w:szCs w:val="22"/>
                    </w:rPr>
                  </w:pPr>
                  <w:r w:rsidRPr="00B96D17">
                    <w:rPr>
                      <w:rFonts w:ascii="Arial" w:hAnsi="Arial" w:cs="Arial"/>
                      <w:b/>
                      <w:sz w:val="22"/>
                      <w:szCs w:val="22"/>
                    </w:rPr>
                    <w:t>Tax</w:t>
                  </w:r>
                </w:p>
                <w:p w14:paraId="0777C2AF" w14:textId="77777777" w:rsidR="00B96D17" w:rsidRPr="00B96D17" w:rsidRDefault="00B96D17" w:rsidP="00130DC6">
                  <w:pPr>
                    <w:adjustRightInd w:val="0"/>
                    <w:snapToGrid w:val="0"/>
                    <w:ind w:left="101"/>
                    <w:jc w:val="center"/>
                    <w:rPr>
                      <w:rFonts w:ascii="Arial" w:hAnsi="Arial" w:cs="Arial"/>
                      <w:sz w:val="22"/>
                      <w:szCs w:val="22"/>
                    </w:rPr>
                  </w:pPr>
                  <w:r w:rsidRPr="00B96D17">
                    <w:rPr>
                      <w:rFonts w:ascii="Arial" w:hAnsi="Arial" w:cs="Arial"/>
                      <w:b/>
                      <w:noProof/>
                      <w:sz w:val="22"/>
                      <w:szCs w:val="22"/>
                      <w:lang w:bidi="x-none"/>
                    </w:rPr>
                    <mc:AlternateContent>
                      <mc:Choice Requires="wps">
                        <w:drawing>
                          <wp:anchor distT="0" distB="0" distL="114300" distR="114300" simplePos="0" relativeHeight="251670528" behindDoc="0" locked="0" layoutInCell="1" allowOverlap="1" wp14:anchorId="10ECBA8B" wp14:editId="64BD1F4A">
                            <wp:simplePos x="0" y="0"/>
                            <wp:positionH relativeFrom="column">
                              <wp:posOffset>-532765</wp:posOffset>
                            </wp:positionH>
                            <wp:positionV relativeFrom="paragraph">
                              <wp:posOffset>29845</wp:posOffset>
                            </wp:positionV>
                            <wp:extent cx="386080"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B187" id="Line 2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2.35pt" to="-11.5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">
                            <o:lock v:ext="edit" shapetype="f"/>
                          </v:line>
                        </w:pict>
                      </mc:Fallback>
                    </mc:AlternateContent>
                  </w:r>
                  <w:r w:rsidRPr="00B96D17">
                    <w:rPr>
                      <w:rFonts w:ascii="Arial" w:hAnsi="Arial" w:cs="Arial"/>
                      <w:b/>
                      <w:sz w:val="22"/>
                      <w:szCs w:val="22"/>
                    </w:rPr>
                    <w:t>Court</w:t>
                  </w:r>
                </w:p>
              </w:tc>
              <w:tc>
                <w:tcPr>
                  <w:tcW w:w="1996" w:type="dxa"/>
                  <w:tcBorders>
                    <w:top w:val="nil"/>
                    <w:bottom w:val="nil"/>
                  </w:tcBorders>
                  <w:shd w:val="clear" w:color="auto" w:fill="auto"/>
                </w:tcPr>
                <w:p w14:paraId="187471EB" w14:textId="77777777" w:rsidR="00B96D17" w:rsidRPr="00B96D17" w:rsidRDefault="00B96D17" w:rsidP="00130DC6">
                  <w:pPr>
                    <w:adjustRightInd w:val="0"/>
                    <w:snapToGrid w:val="0"/>
                    <w:ind w:left="99"/>
                    <w:jc w:val="center"/>
                    <w:rPr>
                      <w:rFonts w:ascii="Arial" w:hAnsi="Arial" w:cs="Arial"/>
                      <w:sz w:val="22"/>
                      <w:szCs w:val="22"/>
                    </w:rPr>
                  </w:pPr>
                </w:p>
              </w:tc>
              <w:tc>
                <w:tcPr>
                  <w:tcW w:w="1942" w:type="dxa"/>
                </w:tcPr>
                <w:p w14:paraId="4642FCA4" w14:textId="77777777" w:rsidR="00B96D17" w:rsidRPr="00B96D17" w:rsidRDefault="00B96D17" w:rsidP="00130DC6">
                  <w:pPr>
                    <w:adjustRightInd w:val="0"/>
                    <w:snapToGrid w:val="0"/>
                    <w:ind w:left="101"/>
                    <w:jc w:val="center"/>
                    <w:rPr>
                      <w:rFonts w:ascii="Arial" w:hAnsi="Arial" w:cs="Arial"/>
                      <w:sz w:val="22"/>
                      <w:szCs w:val="22"/>
                    </w:rPr>
                  </w:pPr>
                </w:p>
                <w:p w14:paraId="12E3093B" w14:textId="77777777" w:rsidR="00B96D17" w:rsidRPr="00B96D17" w:rsidRDefault="00B96D17" w:rsidP="00130DC6">
                  <w:pPr>
                    <w:adjustRightInd w:val="0"/>
                    <w:snapToGrid w:val="0"/>
                    <w:ind w:left="101"/>
                    <w:jc w:val="center"/>
                    <w:rPr>
                      <w:rFonts w:ascii="Arial" w:hAnsi="Arial" w:cs="Arial"/>
                      <w:b/>
                      <w:sz w:val="22"/>
                      <w:szCs w:val="22"/>
                    </w:rPr>
                  </w:pPr>
                  <w:r w:rsidRPr="00B96D17">
                    <w:rPr>
                      <w:rFonts w:ascii="Arial" w:hAnsi="Arial" w:cs="Arial"/>
                      <w:b/>
                      <w:sz w:val="22"/>
                      <w:szCs w:val="22"/>
                    </w:rPr>
                    <w:t>Circuit</w:t>
                  </w:r>
                </w:p>
                <w:p w14:paraId="2AE5D442" w14:textId="77777777" w:rsidR="00B96D17" w:rsidRPr="00B96D17" w:rsidRDefault="00B96D17" w:rsidP="00130DC6">
                  <w:pPr>
                    <w:adjustRightInd w:val="0"/>
                    <w:snapToGrid w:val="0"/>
                    <w:ind w:left="101"/>
                    <w:jc w:val="center"/>
                    <w:rPr>
                      <w:rFonts w:ascii="Arial" w:hAnsi="Arial" w:cs="Arial"/>
                      <w:sz w:val="22"/>
                      <w:szCs w:val="22"/>
                    </w:rPr>
                  </w:pPr>
                  <w:r w:rsidRPr="00B96D17">
                    <w:rPr>
                      <w:rFonts w:ascii="Arial" w:hAnsi="Arial" w:cs="Arial"/>
                      <w:b/>
                      <w:sz w:val="22"/>
                      <w:szCs w:val="22"/>
                    </w:rPr>
                    <w:t>Court</w:t>
                  </w:r>
                </w:p>
              </w:tc>
            </w:tr>
          </w:tbl>
          <w:p w14:paraId="568ECD79" w14:textId="2D5884B9" w:rsidR="00B96D17" w:rsidRPr="00B96D17" w:rsidRDefault="002B743F" w:rsidP="00130DC6">
            <w:pPr>
              <w:adjustRightInd w:val="0"/>
              <w:snapToGrid w:val="0"/>
              <w:ind w:left="99"/>
              <w:jc w:val="center"/>
              <w:rPr>
                <w:rFonts w:ascii="Arial" w:hAnsi="Arial" w:cs="Arial"/>
                <w:sz w:val="22"/>
                <w:szCs w:val="22"/>
              </w:rPr>
            </w:pPr>
            <w:r w:rsidRPr="00B96D17">
              <w:rPr>
                <w:rFonts w:ascii="Arial" w:hAnsi="Arial" w:cs="Arial"/>
                <w:noProof/>
                <w:sz w:val="22"/>
                <w:szCs w:val="22"/>
                <w:lang w:bidi="x-none"/>
              </w:rPr>
              <mc:AlternateContent>
                <mc:Choice Requires="wps">
                  <w:drawing>
                    <wp:anchor distT="0" distB="0" distL="114300" distR="114300" simplePos="0" relativeHeight="251664384" behindDoc="0" locked="0" layoutInCell="1" allowOverlap="1" wp14:anchorId="088E83DD" wp14:editId="6A8AC75B">
                      <wp:simplePos x="0" y="0"/>
                      <wp:positionH relativeFrom="column">
                        <wp:posOffset>3879960</wp:posOffset>
                      </wp:positionH>
                      <wp:positionV relativeFrom="paragraph">
                        <wp:posOffset>109220</wp:posOffset>
                      </wp:positionV>
                      <wp:extent cx="0" cy="571500"/>
                      <wp:effectExtent l="63500" t="25400" r="2540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37DF" id="Line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8.6pt" to="305.5pt,5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">
                      <v:stroke endarrow="block"/>
                      <o:lock v:ext="edit" shapetype="f"/>
                    </v:line>
                  </w:pict>
                </mc:Fallback>
              </mc:AlternateContent>
            </w:r>
            <w:r w:rsidR="00B96D17" w:rsidRPr="00B96D17">
              <w:rPr>
                <w:rFonts w:ascii="Arial" w:hAnsi="Arial" w:cs="Arial"/>
                <w:b/>
                <w:noProof/>
                <w:sz w:val="22"/>
                <w:szCs w:val="22"/>
                <w:lang w:bidi="x-none"/>
              </w:rPr>
              <mc:AlternateContent>
                <mc:Choice Requires="wps">
                  <w:drawing>
                    <wp:anchor distT="0" distB="0" distL="114300" distR="114300" simplePos="0" relativeHeight="251666432" behindDoc="0" locked="0" layoutInCell="1" allowOverlap="1" wp14:anchorId="46664DF2" wp14:editId="48F3E443">
                      <wp:simplePos x="0" y="0"/>
                      <wp:positionH relativeFrom="column">
                        <wp:posOffset>1519460</wp:posOffset>
                      </wp:positionH>
                      <wp:positionV relativeFrom="paragraph">
                        <wp:posOffset>76652</wp:posOffset>
                      </wp:positionV>
                      <wp:extent cx="0" cy="571500"/>
                      <wp:effectExtent l="63500" t="25400" r="2540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50DF" id="Line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6.05pt" to="119.65pt,5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">
                      <v:stroke endarrow="block"/>
                      <o:lock v:ext="edit" shapetype="f"/>
                    </v:line>
                  </w:pict>
                </mc:Fallback>
              </mc:AlternateContent>
            </w:r>
          </w:p>
          <w:p w14:paraId="3F6D7EE9" w14:textId="77777777" w:rsidR="00B96D17" w:rsidRPr="00B96D17" w:rsidRDefault="00B96D17" w:rsidP="00130DC6">
            <w:pPr>
              <w:adjustRightInd w:val="0"/>
              <w:snapToGrid w:val="0"/>
              <w:ind w:left="99"/>
              <w:jc w:val="center"/>
              <w:rPr>
                <w:rFonts w:ascii="Arial" w:hAnsi="Arial" w:cs="Arial"/>
                <w:b/>
                <w:sz w:val="22"/>
                <w:szCs w:val="22"/>
              </w:rPr>
            </w:pPr>
          </w:p>
          <w:p w14:paraId="66AA9652" w14:textId="77777777" w:rsidR="00B96D17" w:rsidRPr="00B96D17" w:rsidRDefault="00B96D17" w:rsidP="00130DC6">
            <w:pPr>
              <w:adjustRightInd w:val="0"/>
              <w:snapToGrid w:val="0"/>
              <w:ind w:left="99"/>
              <w:jc w:val="center"/>
              <w:rPr>
                <w:rFonts w:ascii="Arial" w:hAnsi="Arial" w:cs="Arial"/>
                <w:b/>
                <w:sz w:val="22"/>
                <w:szCs w:val="22"/>
              </w:rPr>
            </w:pPr>
          </w:p>
          <w:p w14:paraId="3955B449" w14:textId="77777777" w:rsidR="00B96D17" w:rsidRPr="00B96D17" w:rsidRDefault="00B96D17" w:rsidP="00130DC6">
            <w:pPr>
              <w:adjustRightInd w:val="0"/>
              <w:snapToGrid w:val="0"/>
              <w:ind w:left="99"/>
              <w:jc w:val="center"/>
              <w:rPr>
                <w:rFonts w:ascii="Arial" w:hAnsi="Arial" w:cs="Arial"/>
                <w:b/>
                <w:sz w:val="22"/>
                <w:szCs w:val="22"/>
              </w:rPr>
            </w:pPr>
            <w:r w:rsidRPr="00B96D17">
              <w:rPr>
                <w:rFonts w:ascii="Arial" w:hAnsi="Arial" w:cs="Arial"/>
                <w:b/>
                <w:sz w:val="22"/>
                <w:szCs w:val="22"/>
              </w:rPr>
              <w:t>Citizens and the State of Oregon</w:t>
            </w:r>
          </w:p>
          <w:p w14:paraId="27F22EF6" w14:textId="77777777" w:rsidR="00B96D17" w:rsidRPr="00B96D17" w:rsidRDefault="00B96D17" w:rsidP="00130DC6">
            <w:pPr>
              <w:adjustRightInd w:val="0"/>
              <w:snapToGrid w:val="0"/>
              <w:ind w:left="99"/>
              <w:jc w:val="center"/>
              <w:rPr>
                <w:rFonts w:ascii="Arial" w:hAnsi="Arial" w:cs="Arial"/>
                <w:b/>
                <w:sz w:val="22"/>
                <w:szCs w:val="22"/>
              </w:rPr>
            </w:pPr>
          </w:p>
        </w:tc>
      </w:tr>
    </w:tbl>
    <w:p w14:paraId="540C2E3C" w14:textId="77777777" w:rsidR="00B96D17" w:rsidRPr="00B96D17" w:rsidRDefault="00B96D17" w:rsidP="00B96D17">
      <w:pPr>
        <w:adjustRightInd w:val="0"/>
        <w:snapToGrid w:val="0"/>
        <w:rPr>
          <w:rFonts w:ascii="Arial" w:hAnsi="Arial" w:cs="Arial"/>
          <w:b/>
          <w:sz w:val="22"/>
          <w:szCs w:val="22"/>
        </w:rPr>
      </w:pPr>
    </w:p>
    <w:p w14:paraId="72568504" w14:textId="77777777" w:rsidR="00B96D17" w:rsidRPr="00B96D17" w:rsidRDefault="00B96D17" w:rsidP="00B96D17">
      <w:pPr>
        <w:adjustRightInd w:val="0"/>
        <w:snapToGrid w:val="0"/>
        <w:rPr>
          <w:rFonts w:ascii="Arial" w:hAnsi="Arial" w:cs="Arial"/>
          <w:b/>
          <w:sz w:val="22"/>
          <w:szCs w:val="22"/>
        </w:rPr>
      </w:pPr>
    </w:p>
    <w:p w14:paraId="7C39E6C1" w14:textId="77777777" w:rsidR="00B96D17" w:rsidRPr="00B96D17" w:rsidRDefault="00B96D17" w:rsidP="00B96D17">
      <w:pPr>
        <w:adjustRightInd w:val="0"/>
        <w:snapToGrid w:val="0"/>
        <w:rPr>
          <w:rFonts w:ascii="Arial" w:hAnsi="Arial" w:cs="Arial"/>
          <w:b/>
          <w:sz w:val="22"/>
          <w:szCs w:val="22"/>
        </w:rPr>
      </w:pPr>
    </w:p>
    <w:p w14:paraId="54568781" w14:textId="77777777" w:rsidR="00B96D17" w:rsidRPr="00B96D17" w:rsidRDefault="00B96D17" w:rsidP="00B96D17">
      <w:pPr>
        <w:adjustRightInd w:val="0"/>
        <w:snapToGrid w:val="0"/>
        <w:rPr>
          <w:rFonts w:ascii="Arial" w:hAnsi="Arial" w:cs="Arial"/>
          <w:b/>
          <w:sz w:val="22"/>
          <w:szCs w:val="22"/>
        </w:rPr>
      </w:pPr>
    </w:p>
    <w:p w14:paraId="1699306A" w14:textId="77777777" w:rsidR="00B96D17" w:rsidRPr="00B96D17" w:rsidRDefault="00B96D17" w:rsidP="00B96D17">
      <w:pPr>
        <w:adjustRightInd w:val="0"/>
        <w:snapToGrid w:val="0"/>
        <w:rPr>
          <w:rFonts w:ascii="Arial" w:hAnsi="Arial" w:cs="Arial"/>
          <w:b/>
          <w:sz w:val="22"/>
          <w:szCs w:val="22"/>
        </w:rPr>
      </w:pPr>
    </w:p>
    <w:p w14:paraId="0DE3101A" w14:textId="77777777" w:rsidR="00B96D17" w:rsidRPr="00B96D17" w:rsidRDefault="00B96D17" w:rsidP="00B96D17">
      <w:pPr>
        <w:adjustRightInd w:val="0"/>
        <w:snapToGrid w:val="0"/>
        <w:rPr>
          <w:rFonts w:ascii="Arial" w:hAnsi="Arial" w:cs="Arial"/>
          <w:b/>
          <w:sz w:val="22"/>
          <w:szCs w:val="22"/>
        </w:rPr>
      </w:pPr>
    </w:p>
    <w:p w14:paraId="5AED74C2" w14:textId="77777777" w:rsidR="00B96D17" w:rsidRPr="002B743F" w:rsidRDefault="00B96D17" w:rsidP="00B96D17">
      <w:pPr>
        <w:adjustRightInd w:val="0"/>
        <w:snapToGrid w:val="0"/>
        <w:rPr>
          <w:rFonts w:ascii="Century Gothic" w:hAnsi="Century Gothic" w:cs="Arial"/>
          <w:b/>
          <w:color w:val="538135" w:themeColor="accent6" w:themeShade="BF"/>
        </w:rPr>
      </w:pPr>
      <w:r w:rsidRPr="002B743F">
        <w:rPr>
          <w:rFonts w:ascii="Century Gothic" w:hAnsi="Century Gothic" w:cs="Arial"/>
          <w:b/>
          <w:color w:val="538135" w:themeColor="accent6" w:themeShade="BF"/>
        </w:rPr>
        <w:t>Number of cases filed in Oregon courts in 2016:</w:t>
      </w:r>
    </w:p>
    <w:p w14:paraId="62A522F9" w14:textId="77777777" w:rsidR="00B96D17" w:rsidRPr="00B96D17" w:rsidRDefault="00B96D17" w:rsidP="00B96D17">
      <w:pPr>
        <w:adjustRightInd w:val="0"/>
        <w:snapToGrid w:val="0"/>
        <w:rPr>
          <w:rFonts w:ascii="Arial" w:hAnsi="Arial" w:cs="Arial"/>
          <w:b/>
          <w:color w:val="C00000"/>
          <w:sz w:val="22"/>
          <w:szCs w:val="22"/>
        </w:rPr>
      </w:pPr>
    </w:p>
    <w:p w14:paraId="743B84E5" w14:textId="77777777" w:rsidR="00B96D17" w:rsidRPr="00B96D17" w:rsidRDefault="00B96D17" w:rsidP="00B96D17">
      <w:pPr>
        <w:pBdr>
          <w:top w:val="single" w:sz="4" w:space="1" w:color="auto"/>
          <w:left w:val="single" w:sz="4" w:space="0" w:color="auto"/>
          <w:bottom w:val="single" w:sz="4" w:space="1" w:color="auto"/>
          <w:right w:val="single" w:sz="4" w:space="4" w:color="auto"/>
        </w:pBdr>
        <w:adjustRightInd w:val="0"/>
        <w:snapToGrid w:val="0"/>
        <w:ind w:left="86" w:right="3542"/>
        <w:rPr>
          <w:rFonts w:ascii="Arial" w:hAnsi="Arial" w:cs="Arial"/>
          <w:b/>
          <w:sz w:val="22"/>
          <w:szCs w:val="22"/>
        </w:rPr>
      </w:pPr>
      <w:r w:rsidRPr="00B96D17">
        <w:rPr>
          <w:rFonts w:ascii="Arial" w:hAnsi="Arial" w:cs="Arial"/>
          <w:b/>
          <w:sz w:val="22"/>
          <w:szCs w:val="22"/>
          <w:shd w:val="pct25" w:color="auto" w:fill="auto"/>
        </w:rPr>
        <w:br/>
      </w:r>
      <w:r w:rsidRPr="00B96D17">
        <w:rPr>
          <w:rFonts w:ascii="Arial" w:hAnsi="Arial" w:cs="Arial"/>
          <w:b/>
          <w:sz w:val="22"/>
          <w:szCs w:val="22"/>
        </w:rPr>
        <w:t xml:space="preserve">        Supreme Court . . . . . . . . . . . . . . . </w:t>
      </w:r>
      <w:proofErr w:type="gramStart"/>
      <w:r w:rsidRPr="00B96D17">
        <w:rPr>
          <w:rFonts w:ascii="Arial" w:hAnsi="Arial" w:cs="Arial"/>
          <w:b/>
          <w:sz w:val="22"/>
          <w:szCs w:val="22"/>
        </w:rPr>
        <w:t>. . . .</w:t>
      </w:r>
      <w:proofErr w:type="gramEnd"/>
      <w:r w:rsidRPr="00B96D17">
        <w:rPr>
          <w:rFonts w:ascii="Arial" w:hAnsi="Arial" w:cs="Arial"/>
          <w:b/>
          <w:sz w:val="22"/>
          <w:szCs w:val="22"/>
        </w:rPr>
        <w:t xml:space="preserve"> .  813</w:t>
      </w:r>
    </w:p>
    <w:p w14:paraId="2A662840" w14:textId="77777777" w:rsidR="00B96D17" w:rsidRPr="00B96D17" w:rsidRDefault="00B96D17" w:rsidP="00B96D17">
      <w:pPr>
        <w:pBdr>
          <w:top w:val="single" w:sz="4" w:space="1" w:color="auto"/>
          <w:left w:val="single" w:sz="4" w:space="0" w:color="auto"/>
          <w:bottom w:val="single" w:sz="4" w:space="1" w:color="auto"/>
          <w:right w:val="single" w:sz="4" w:space="4" w:color="auto"/>
        </w:pBdr>
        <w:adjustRightInd w:val="0"/>
        <w:snapToGrid w:val="0"/>
        <w:ind w:left="86" w:right="3542"/>
        <w:rPr>
          <w:rFonts w:ascii="Arial" w:hAnsi="Arial" w:cs="Arial"/>
          <w:b/>
          <w:sz w:val="22"/>
          <w:szCs w:val="22"/>
        </w:rPr>
      </w:pPr>
      <w:r w:rsidRPr="00B96D17">
        <w:rPr>
          <w:rFonts w:ascii="Arial" w:hAnsi="Arial" w:cs="Arial"/>
          <w:b/>
          <w:sz w:val="22"/>
          <w:szCs w:val="22"/>
        </w:rPr>
        <w:t xml:space="preserve">        Court of Appeals . . . . . . . . . . . . . . . . . . 2,812</w:t>
      </w:r>
    </w:p>
    <w:p w14:paraId="2C22D7D3" w14:textId="77777777" w:rsidR="00B96D17" w:rsidRPr="00B96D17" w:rsidRDefault="00B96D17" w:rsidP="00B96D17">
      <w:pPr>
        <w:pBdr>
          <w:top w:val="single" w:sz="4" w:space="1" w:color="auto"/>
          <w:left w:val="single" w:sz="4" w:space="0" w:color="auto"/>
          <w:bottom w:val="single" w:sz="4" w:space="1" w:color="auto"/>
          <w:right w:val="single" w:sz="4" w:space="4" w:color="auto"/>
        </w:pBdr>
        <w:adjustRightInd w:val="0"/>
        <w:snapToGrid w:val="0"/>
        <w:ind w:left="86" w:right="3542"/>
        <w:rPr>
          <w:rFonts w:ascii="Arial" w:hAnsi="Arial" w:cs="Arial"/>
          <w:b/>
          <w:sz w:val="22"/>
          <w:szCs w:val="22"/>
        </w:rPr>
      </w:pPr>
      <w:r w:rsidRPr="00B96D17">
        <w:rPr>
          <w:rFonts w:ascii="Arial" w:hAnsi="Arial" w:cs="Arial"/>
          <w:b/>
          <w:sz w:val="22"/>
          <w:szCs w:val="22"/>
        </w:rPr>
        <w:t xml:space="preserve">        Circuit Court . . . . . . . . . . . . . . . </w:t>
      </w:r>
      <w:proofErr w:type="gramStart"/>
      <w:r w:rsidRPr="00B96D17">
        <w:rPr>
          <w:rFonts w:ascii="Arial" w:hAnsi="Arial" w:cs="Arial"/>
          <w:b/>
          <w:sz w:val="22"/>
          <w:szCs w:val="22"/>
        </w:rPr>
        <w:t>. . . .</w:t>
      </w:r>
      <w:proofErr w:type="gramEnd"/>
      <w:r w:rsidRPr="00B96D17">
        <w:rPr>
          <w:rFonts w:ascii="Arial" w:hAnsi="Arial" w:cs="Arial"/>
          <w:b/>
          <w:sz w:val="22"/>
          <w:szCs w:val="22"/>
        </w:rPr>
        <w:t xml:space="preserve"> .716,712</w:t>
      </w:r>
      <w:r w:rsidRPr="00B96D17">
        <w:rPr>
          <w:rFonts w:ascii="Arial" w:hAnsi="Arial" w:cs="Arial"/>
          <w:b/>
          <w:sz w:val="22"/>
          <w:szCs w:val="22"/>
          <w:shd w:val="pct25" w:color="auto" w:fill="auto"/>
        </w:rPr>
        <w:br/>
      </w:r>
    </w:p>
    <w:p w14:paraId="4FBE7273" w14:textId="77777777" w:rsidR="00B96D17" w:rsidRPr="00B96D17" w:rsidRDefault="00B96D17" w:rsidP="00B96D17">
      <w:pPr>
        <w:adjustRightInd w:val="0"/>
        <w:snapToGrid w:val="0"/>
        <w:rPr>
          <w:rFonts w:ascii="Arial" w:hAnsi="Arial" w:cs="Arial"/>
          <w:sz w:val="22"/>
          <w:szCs w:val="22"/>
        </w:rPr>
      </w:pPr>
    </w:p>
    <w:p w14:paraId="5839737A" w14:textId="77777777" w:rsidR="00B96D17" w:rsidRPr="00B96D17" w:rsidRDefault="00B96D17" w:rsidP="00B96D17">
      <w:pPr>
        <w:adjustRightInd w:val="0"/>
        <w:snapToGrid w:val="0"/>
        <w:rPr>
          <w:rFonts w:ascii="Arial" w:hAnsi="Arial" w:cs="Arial"/>
          <w:sz w:val="22"/>
          <w:szCs w:val="22"/>
        </w:rPr>
      </w:pPr>
    </w:p>
    <w:p w14:paraId="73982E79" w14:textId="77777777" w:rsidR="00B96D17" w:rsidRPr="00B96D17" w:rsidRDefault="00B96D17" w:rsidP="00B96D17">
      <w:pPr>
        <w:rPr>
          <w:rFonts w:ascii="Arial" w:hAnsi="Arial" w:cs="Arial"/>
          <w:color w:val="000000" w:themeColor="text1"/>
          <w:sz w:val="22"/>
          <w:szCs w:val="22"/>
        </w:rPr>
      </w:pPr>
    </w:p>
    <w:p w14:paraId="04F7B728" w14:textId="4E412631" w:rsidR="00B96779" w:rsidRDefault="00B96779">
      <w:pPr>
        <w:rPr>
          <w:rFonts w:ascii="Arial" w:eastAsia="Times New Roman" w:hAnsi="Arial" w:cs="Arial"/>
          <w:color w:val="333333"/>
          <w:sz w:val="22"/>
          <w:szCs w:val="22"/>
        </w:rPr>
      </w:pPr>
      <w:r>
        <w:rPr>
          <w:rFonts w:ascii="Arial" w:eastAsia="Times New Roman" w:hAnsi="Arial" w:cs="Arial"/>
          <w:color w:val="333333"/>
          <w:sz w:val="22"/>
          <w:szCs w:val="22"/>
        </w:rPr>
        <w:br w:type="page"/>
      </w:r>
    </w:p>
    <w:p w14:paraId="12358846" w14:textId="53C1721C" w:rsidR="00B96779" w:rsidRPr="00A45AE9" w:rsidRDefault="00B96779" w:rsidP="00B96779">
      <w:pPr>
        <w:rPr>
          <w:rFonts w:ascii="Century Gothic" w:hAnsi="Century Gothic"/>
          <w:b/>
          <w:sz w:val="20"/>
          <w:szCs w:val="20"/>
        </w:rPr>
      </w:pPr>
      <w:r w:rsidRPr="00A45AE9">
        <w:rPr>
          <w:rFonts w:ascii="Century Gothic" w:hAnsi="Century Gothic"/>
          <w:b/>
          <w:sz w:val="20"/>
          <w:szCs w:val="20"/>
        </w:rPr>
        <w:lastRenderedPageBreak/>
        <w:t xml:space="preserve">Oregon Supreme Court </w:t>
      </w:r>
      <w:r>
        <w:rPr>
          <w:rFonts w:ascii="Century Gothic" w:hAnsi="Century Gothic"/>
          <w:b/>
          <w:sz w:val="20"/>
          <w:szCs w:val="20"/>
        </w:rPr>
        <w:t>Oral Arguments</w:t>
      </w:r>
    </w:p>
    <w:p w14:paraId="2AB9AC3D" w14:textId="2A98DB2A" w:rsidR="00B96779" w:rsidRPr="00A45AE9" w:rsidRDefault="00B96779" w:rsidP="00B96779">
      <w:pPr>
        <w:rPr>
          <w:rFonts w:ascii="Century Gothic" w:hAnsi="Century Gothic"/>
          <w:b/>
          <w:sz w:val="20"/>
          <w:szCs w:val="20"/>
        </w:rPr>
      </w:pPr>
      <w:r w:rsidRPr="00A45AE9">
        <w:rPr>
          <w:rFonts w:ascii="Century Gothic" w:hAnsi="Century Gothic"/>
          <w:b/>
          <w:sz w:val="20"/>
          <w:szCs w:val="20"/>
        </w:rPr>
        <w:t>2.</w:t>
      </w:r>
      <w:r>
        <w:rPr>
          <w:rFonts w:ascii="Century Gothic" w:hAnsi="Century Gothic"/>
          <w:b/>
          <w:sz w:val="20"/>
          <w:szCs w:val="20"/>
        </w:rPr>
        <w:t>3</w:t>
      </w:r>
      <w:r w:rsidRPr="00A45AE9">
        <w:rPr>
          <w:rFonts w:ascii="Century Gothic" w:hAnsi="Century Gothic"/>
          <w:b/>
          <w:sz w:val="20"/>
          <w:szCs w:val="20"/>
        </w:rPr>
        <w:t xml:space="preserve"> - </w:t>
      </w:r>
      <w:r>
        <w:rPr>
          <w:rFonts w:ascii="Century Gothic" w:hAnsi="Century Gothic"/>
          <w:b/>
          <w:sz w:val="20"/>
          <w:szCs w:val="20"/>
        </w:rPr>
        <w:t>What is Judicial Review?</w:t>
      </w:r>
    </w:p>
    <w:p w14:paraId="30116C97" w14:textId="77777777" w:rsidR="00B96779" w:rsidRDefault="00B96779" w:rsidP="00B96779">
      <w:pPr>
        <w:rPr>
          <w:rFonts w:ascii="Century Gothic" w:hAnsi="Century Gothic"/>
          <w:sz w:val="20"/>
          <w:szCs w:val="20"/>
        </w:rPr>
      </w:pPr>
    </w:p>
    <w:p w14:paraId="277F9AD3" w14:textId="77777777" w:rsidR="00B96779" w:rsidRDefault="00B96779" w:rsidP="00B96779">
      <w:pPr>
        <w:rPr>
          <w:rFonts w:ascii="Century Gothic" w:hAnsi="Century Gothic"/>
          <w:sz w:val="20"/>
          <w:szCs w:val="20"/>
        </w:rPr>
      </w:pPr>
    </w:p>
    <w:p w14:paraId="65634C71" w14:textId="4C131669" w:rsidR="00B96779" w:rsidRPr="00B96D17" w:rsidRDefault="00B96779" w:rsidP="00B96779">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Judicial Review</w:t>
      </w:r>
    </w:p>
    <w:p w14:paraId="2D78894E" w14:textId="77777777" w:rsidR="00B96779" w:rsidRPr="00B96D17" w:rsidRDefault="00B96779" w:rsidP="00B96779">
      <w:pPr>
        <w:adjustRightInd w:val="0"/>
        <w:snapToGrid w:val="0"/>
        <w:jc w:val="center"/>
        <w:rPr>
          <w:rFonts w:ascii="Arial" w:hAnsi="Arial" w:cs="Arial"/>
          <w:b/>
          <w:sz w:val="22"/>
          <w:szCs w:val="22"/>
        </w:rPr>
      </w:pPr>
    </w:p>
    <w:p w14:paraId="346302A3" w14:textId="134F9E07" w:rsidR="00A11474" w:rsidRDefault="00A11474" w:rsidP="00A45AE9">
      <w:pPr>
        <w:ind w:left="720" w:hanging="720"/>
        <w:rPr>
          <w:rFonts w:ascii="Arial" w:eastAsia="Times New Roman" w:hAnsi="Arial" w:cs="Arial"/>
          <w:color w:val="333333"/>
          <w:sz w:val="22"/>
          <w:szCs w:val="22"/>
        </w:rPr>
      </w:pPr>
    </w:p>
    <w:p w14:paraId="706E2AE3" w14:textId="422AD43A" w:rsidR="00B96779" w:rsidRDefault="00620624" w:rsidP="00AA3E8B">
      <w:pPr>
        <w:rPr>
          <w:rFonts w:ascii="Arial" w:eastAsia="Times New Roman" w:hAnsi="Arial" w:cs="Arial"/>
          <w:color w:val="333333"/>
          <w:sz w:val="22"/>
          <w:szCs w:val="22"/>
        </w:rPr>
      </w:pPr>
      <w:r>
        <w:rPr>
          <w:rFonts w:ascii="Arial" w:eastAsia="Times New Roman" w:hAnsi="Arial" w:cs="Arial"/>
          <w:color w:val="333333"/>
          <w:sz w:val="22"/>
          <w:szCs w:val="22"/>
        </w:rPr>
        <w:t xml:space="preserve">The United States Constitution does not specifically mention </w:t>
      </w:r>
      <w:r w:rsidRPr="00AA3E8B">
        <w:rPr>
          <w:rFonts w:ascii="Arial" w:eastAsia="Times New Roman" w:hAnsi="Arial" w:cs="Arial"/>
          <w:b/>
          <w:color w:val="333333"/>
          <w:sz w:val="22"/>
          <w:szCs w:val="22"/>
        </w:rPr>
        <w:t>Judicial Review</w:t>
      </w:r>
      <w:r>
        <w:rPr>
          <w:rFonts w:ascii="Arial" w:eastAsia="Times New Roman" w:hAnsi="Arial" w:cs="Arial"/>
          <w:color w:val="333333"/>
          <w:sz w:val="22"/>
          <w:szCs w:val="22"/>
        </w:rPr>
        <w:t xml:space="preserve">, but in explaining Article 3 powers of the judiciary, Alexander Hamilton wrote in </w:t>
      </w:r>
      <w:r w:rsidRPr="00AA3E8B">
        <w:rPr>
          <w:rFonts w:ascii="Arial" w:eastAsia="Times New Roman" w:hAnsi="Arial" w:cs="Arial"/>
          <w:i/>
          <w:color w:val="333333"/>
          <w:sz w:val="22"/>
          <w:szCs w:val="22"/>
        </w:rPr>
        <w:t>Federalist 78</w:t>
      </w:r>
      <w:r>
        <w:rPr>
          <w:rFonts w:ascii="Arial" w:eastAsia="Times New Roman" w:hAnsi="Arial" w:cs="Arial"/>
          <w:color w:val="333333"/>
          <w:sz w:val="22"/>
          <w:szCs w:val="22"/>
        </w:rPr>
        <w:t>:</w:t>
      </w:r>
    </w:p>
    <w:p w14:paraId="1A9F783D" w14:textId="385297EB" w:rsidR="00620624" w:rsidRDefault="00AA3E8B" w:rsidP="00AA3E8B">
      <w:pPr>
        <w:rPr>
          <w:rFonts w:ascii="Arial" w:eastAsia="Times New Roman" w:hAnsi="Arial" w:cs="Arial"/>
          <w:color w:val="333333"/>
          <w:sz w:val="22"/>
          <w:szCs w:val="22"/>
        </w:rPr>
      </w:pPr>
      <w:r w:rsidRPr="00AA3E8B">
        <w:rPr>
          <w:rFonts w:ascii="Arial" w:eastAsia="Times New Roman" w:hAnsi="Arial" w:cs="Arial"/>
          <w:noProof/>
          <w:color w:val="333333"/>
          <w:sz w:val="22"/>
          <w:szCs w:val="22"/>
        </w:rPr>
        <w:drawing>
          <wp:anchor distT="0" distB="0" distL="114300" distR="114300" simplePos="0" relativeHeight="251679744" behindDoc="1" locked="0" layoutInCell="1" allowOverlap="1" wp14:anchorId="0FC74994" wp14:editId="16393DC4">
            <wp:simplePos x="0" y="0"/>
            <wp:positionH relativeFrom="column">
              <wp:posOffset>5033010</wp:posOffset>
            </wp:positionH>
            <wp:positionV relativeFrom="paragraph">
              <wp:posOffset>131224</wp:posOffset>
            </wp:positionV>
            <wp:extent cx="1301750" cy="1708150"/>
            <wp:effectExtent l="114300" t="88900" r="107950" b="82550"/>
            <wp:wrapTight wrapText="bothSides">
              <wp:wrapPolygon edited="0">
                <wp:start x="-515" y="-78"/>
                <wp:lineTo x="-458" y="5101"/>
                <wp:lineTo x="-609" y="10301"/>
                <wp:lineTo x="-551" y="15480"/>
                <wp:lineTo x="-284" y="20638"/>
                <wp:lineTo x="-256" y="20797"/>
                <wp:lineTo x="15201" y="21653"/>
                <wp:lineTo x="19880" y="21662"/>
                <wp:lineTo x="20089" y="21641"/>
                <wp:lineTo x="21969" y="21450"/>
                <wp:lineTo x="21856" y="18383"/>
                <wp:lineTo x="22008" y="13183"/>
                <wp:lineTo x="21892" y="2825"/>
                <wp:lineTo x="21194" y="-1155"/>
                <wp:lineTo x="11599" y="-1312"/>
                <wp:lineTo x="529" y="-184"/>
                <wp:lineTo x="-515" y="-78"/>
              </wp:wrapPolygon>
            </wp:wrapTight>
            <wp:docPr id="12" name="Picture 11">
              <a:extLst xmlns:a="http://schemas.openxmlformats.org/drawingml/2006/main">
                <a:ext uri="{FF2B5EF4-FFF2-40B4-BE49-F238E27FC236}">
                  <a16:creationId xmlns:a16="http://schemas.microsoft.com/office/drawing/2014/main" id="{DBFAF6FA-EB42-1748-AEDD-615959E18C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BFAF6FA-EB42-1748-AEDD-615959E18CDC}"/>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56740">
                      <a:off x="0" y="0"/>
                      <a:ext cx="130175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81EEE" w14:textId="5853599B" w:rsidR="00620624" w:rsidRPr="00AA3E8B" w:rsidRDefault="00AA3E8B" w:rsidP="00AA3E8B">
      <w:pPr>
        <w:ind w:left="1260" w:right="2646"/>
        <w:rPr>
          <w:rFonts w:ascii="Arial" w:eastAsia="Times New Roman" w:hAnsi="Arial" w:cs="Arial"/>
          <w:i/>
          <w:color w:val="538135" w:themeColor="accent6" w:themeShade="BF"/>
          <w:sz w:val="28"/>
          <w:szCs w:val="28"/>
        </w:rPr>
      </w:pPr>
      <w:r w:rsidRPr="00AA3E8B">
        <w:rPr>
          <w:rFonts w:ascii="Arial" w:eastAsia="Times New Roman" w:hAnsi="Arial" w:cs="Arial"/>
          <w:i/>
          <w:color w:val="538135" w:themeColor="accent6" w:themeShade="BF"/>
          <w:sz w:val="28"/>
          <w:szCs w:val="28"/>
        </w:rPr>
        <w:t>“The interpretation of the laws is the proper and peculiar province of the courts. A constitution is in fact, and must be, regarded by the judges as a fundamental law. It therefore belongs to them to ascertain its meaning as well as the meaning of any particular act proceeding from the legislative body.”</w:t>
      </w:r>
    </w:p>
    <w:p w14:paraId="6CB65F51" w14:textId="3DA9CF30" w:rsidR="00AA3E8B" w:rsidRDefault="00AA3E8B" w:rsidP="00AA3E8B">
      <w:pPr>
        <w:rPr>
          <w:rFonts w:ascii="Arial" w:eastAsia="Times New Roman" w:hAnsi="Arial" w:cs="Arial"/>
          <w:color w:val="333333"/>
          <w:sz w:val="22"/>
          <w:szCs w:val="22"/>
        </w:rPr>
      </w:pPr>
    </w:p>
    <w:p w14:paraId="5187B3C9" w14:textId="72DC1957" w:rsidR="00AA3E8B" w:rsidRDefault="00AA3E8B" w:rsidP="00AA3E8B">
      <w:pPr>
        <w:rPr>
          <w:rFonts w:ascii="Arial" w:eastAsia="Times New Roman" w:hAnsi="Arial" w:cs="Arial"/>
          <w:color w:val="333333"/>
          <w:sz w:val="22"/>
          <w:szCs w:val="22"/>
        </w:rPr>
      </w:pPr>
      <w:r>
        <w:rPr>
          <w:rFonts w:ascii="Arial" w:eastAsia="Times New Roman" w:hAnsi="Arial" w:cs="Arial"/>
          <w:noProof/>
          <w:color w:val="333333"/>
          <w:sz w:val="22"/>
          <w:szCs w:val="22"/>
        </w:rPr>
        <mc:AlternateContent>
          <mc:Choice Requires="wps">
            <w:drawing>
              <wp:anchor distT="0" distB="0" distL="114300" distR="114300" simplePos="0" relativeHeight="251680768" behindDoc="1" locked="0" layoutInCell="1" allowOverlap="1" wp14:anchorId="260AB2AE" wp14:editId="2B32CEF9">
                <wp:simplePos x="0" y="0"/>
                <wp:positionH relativeFrom="column">
                  <wp:posOffset>4862195</wp:posOffset>
                </wp:positionH>
                <wp:positionV relativeFrom="paragraph">
                  <wp:posOffset>151130</wp:posOffset>
                </wp:positionV>
                <wp:extent cx="1212215" cy="399415"/>
                <wp:effectExtent l="25400" t="76200" r="32385" b="83185"/>
                <wp:wrapTight wrapText="bothSides">
                  <wp:wrapPolygon edited="0">
                    <wp:start x="-529" y="86"/>
                    <wp:lineTo x="-526" y="11161"/>
                    <wp:lineTo x="-244" y="17975"/>
                    <wp:lineTo x="599" y="21807"/>
                    <wp:lineTo x="20444" y="21846"/>
                    <wp:lineTo x="20668" y="21760"/>
                    <wp:lineTo x="22015" y="21246"/>
                    <wp:lineTo x="21702" y="2675"/>
                    <wp:lineTo x="21391" y="-4820"/>
                    <wp:lineTo x="14739" y="-5742"/>
                    <wp:lineTo x="1716" y="-771"/>
                    <wp:lineTo x="-529" y="86"/>
                  </wp:wrapPolygon>
                </wp:wrapTight>
                <wp:docPr id="20" name="Text Box 20"/>
                <wp:cNvGraphicFramePr/>
                <a:graphic xmlns:a="http://schemas.openxmlformats.org/drawingml/2006/main">
                  <a:graphicData uri="http://schemas.microsoft.com/office/word/2010/wordprocessingShape">
                    <wps:wsp>
                      <wps:cNvSpPr txBox="1"/>
                      <wps:spPr>
                        <a:xfrm rot="430138">
                          <a:off x="0" y="0"/>
                          <a:ext cx="1212215" cy="399415"/>
                        </a:xfrm>
                        <a:prstGeom prst="rect">
                          <a:avLst/>
                        </a:prstGeom>
                        <a:solidFill>
                          <a:schemeClr val="lt1"/>
                        </a:solidFill>
                        <a:ln w="6350">
                          <a:noFill/>
                        </a:ln>
                      </wps:spPr>
                      <wps:txbx>
                        <w:txbxContent>
                          <w:p w14:paraId="2CA14056" w14:textId="41BE0489" w:rsidR="00AA3E8B" w:rsidRPr="00AA3E8B" w:rsidRDefault="00AA3E8B">
                            <w:pPr>
                              <w:rPr>
                                <w:rFonts w:ascii="Arial" w:hAnsi="Arial" w:cs="Arial"/>
                                <w:sz w:val="18"/>
                                <w:szCs w:val="18"/>
                              </w:rPr>
                            </w:pPr>
                            <w:r w:rsidRPr="00AA3E8B">
                              <w:rPr>
                                <w:rFonts w:ascii="Arial" w:hAnsi="Arial" w:cs="Arial"/>
                                <w:sz w:val="18"/>
                                <w:szCs w:val="18"/>
                              </w:rPr>
                              <w:t>Alexander Hamilton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AB2AE" id="Text Box 20" o:spid="_x0000_s1028" type="#_x0000_t202" style="position:absolute;margin-left:382.85pt;margin-top:11.9pt;width:95.45pt;height:31.45pt;rotation:469825fd;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" fillcolor="white [3201]" stroked="f" strokeweight=".5pt">
                <v:textbox>
                  <w:txbxContent>
                    <w:p w14:paraId="2CA14056" w14:textId="41BE0489" w:rsidR="00AA3E8B" w:rsidRPr="00AA3E8B" w:rsidRDefault="00AA3E8B">
                      <w:pPr>
                        <w:rPr>
                          <w:rFonts w:ascii="Arial" w:hAnsi="Arial" w:cs="Arial"/>
                          <w:sz w:val="18"/>
                          <w:szCs w:val="18"/>
                        </w:rPr>
                      </w:pPr>
                      <w:r w:rsidRPr="00AA3E8B">
                        <w:rPr>
                          <w:rFonts w:ascii="Arial" w:hAnsi="Arial" w:cs="Arial"/>
                          <w:sz w:val="18"/>
                          <w:szCs w:val="18"/>
                        </w:rPr>
                        <w:t>Alexander Hamilton</w:t>
                      </w:r>
                    </w:p>
                  </w:txbxContent>
                </v:textbox>
                <w10:wrap type="tight"/>
              </v:shape>
            </w:pict>
          </mc:Fallback>
        </mc:AlternateContent>
      </w:r>
    </w:p>
    <w:p w14:paraId="0AD58DF7" w14:textId="6986C90E" w:rsidR="00AA3E8B" w:rsidRPr="00AA3E8B" w:rsidRDefault="00AA3E8B" w:rsidP="00AA3E8B">
      <w:pPr>
        <w:rPr>
          <w:rFonts w:ascii="Arial" w:eastAsia="Times New Roman" w:hAnsi="Arial" w:cs="Arial"/>
          <w:b/>
          <w:color w:val="333333"/>
          <w:sz w:val="22"/>
          <w:szCs w:val="22"/>
        </w:rPr>
      </w:pPr>
      <w:r>
        <w:rPr>
          <w:rFonts w:ascii="Arial" w:eastAsia="Times New Roman" w:hAnsi="Arial" w:cs="Arial"/>
          <w:color w:val="333333"/>
          <w:sz w:val="22"/>
          <w:szCs w:val="22"/>
        </w:rPr>
        <w:t xml:space="preserve">In short, the judiciary’s ability to check and balance the powers of the Executive and Legislative branches lie in its authority to interpret laws based on the constitution. </w:t>
      </w:r>
      <w:r w:rsidRPr="00AA3E8B">
        <w:rPr>
          <w:rFonts w:ascii="Arial" w:eastAsia="Times New Roman" w:hAnsi="Arial" w:cs="Arial"/>
          <w:b/>
          <w:color w:val="333333"/>
          <w:sz w:val="22"/>
          <w:szCs w:val="22"/>
        </w:rPr>
        <w:t>That is what Judicial Review is.</w:t>
      </w:r>
    </w:p>
    <w:p w14:paraId="24282B7D" w14:textId="79BE0056" w:rsidR="00AA3E8B" w:rsidRDefault="00AA3E8B" w:rsidP="00AA3E8B">
      <w:pPr>
        <w:rPr>
          <w:rFonts w:ascii="Arial" w:eastAsia="Times New Roman" w:hAnsi="Arial" w:cs="Arial"/>
          <w:color w:val="333333"/>
          <w:sz w:val="22"/>
          <w:szCs w:val="22"/>
        </w:rPr>
      </w:pPr>
      <w:r w:rsidRPr="00AA3E8B">
        <w:rPr>
          <w:rFonts w:ascii="Arial" w:eastAsia="Times New Roman" w:hAnsi="Arial" w:cs="Arial"/>
          <w:noProof/>
          <w:color w:val="333333"/>
          <w:sz w:val="22"/>
          <w:szCs w:val="22"/>
        </w:rPr>
        <w:drawing>
          <wp:anchor distT="0" distB="0" distL="114300" distR="114300" simplePos="0" relativeHeight="251678720" behindDoc="1" locked="0" layoutInCell="1" allowOverlap="1" wp14:anchorId="1157C1ED" wp14:editId="31F8F27C">
            <wp:simplePos x="0" y="0"/>
            <wp:positionH relativeFrom="column">
              <wp:posOffset>-254801</wp:posOffset>
            </wp:positionH>
            <wp:positionV relativeFrom="paragraph">
              <wp:posOffset>202786</wp:posOffset>
            </wp:positionV>
            <wp:extent cx="1865630" cy="1397635"/>
            <wp:effectExtent l="165100" t="228600" r="191770" b="291465"/>
            <wp:wrapTight wrapText="bothSides">
              <wp:wrapPolygon edited="0">
                <wp:start x="20854" y="-676"/>
                <wp:lineTo x="11500" y="-3322"/>
                <wp:lineTo x="10942" y="-271"/>
                <wp:lineTo x="1514" y="-3345"/>
                <wp:lineTo x="956" y="-295"/>
                <wp:lineTo x="-187" y="-667"/>
                <wp:lineTo x="-1018" y="5527"/>
                <wp:lineTo x="-446" y="5714"/>
                <wp:lineTo x="-1005" y="8764"/>
                <wp:lineTo x="-433" y="8951"/>
                <wp:lineTo x="-991" y="12001"/>
                <wp:lineTo x="-420" y="12188"/>
                <wp:lineTo x="-1108" y="18429"/>
                <wp:lineTo x="-537" y="18615"/>
                <wp:lineTo x="-381" y="21899"/>
                <wp:lineTo x="-92" y="22801"/>
                <wp:lineTo x="622" y="23034"/>
                <wp:lineTo x="835" y="22699"/>
                <wp:lineTo x="12033" y="22714"/>
                <wp:lineTo x="21733" y="22644"/>
                <wp:lineTo x="22399" y="19830"/>
                <wp:lineTo x="22283" y="-210"/>
                <wp:lineTo x="20854" y="-676"/>
              </wp:wrapPolygon>
            </wp:wrapTight>
            <wp:docPr id="19" name="Picture 1">
              <a:extLst xmlns:a="http://schemas.openxmlformats.org/drawingml/2006/main">
                <a:ext uri="{FF2B5EF4-FFF2-40B4-BE49-F238E27FC236}">
                  <a16:creationId xmlns:a16="http://schemas.microsoft.com/office/drawing/2014/main" id="{40A20619-FF6D-224A-A765-AF9DB93C6A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A20619-FF6D-224A-A765-AF9DB93C6A83}"/>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rot="20776392">
                      <a:off x="0" y="0"/>
                      <a:ext cx="1865630" cy="139763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433013A" w14:textId="6C23925A" w:rsidR="00AA3E8B" w:rsidRPr="00AA3E8B" w:rsidRDefault="00AA3E8B" w:rsidP="00AA3E8B">
      <w:pPr>
        <w:rPr>
          <w:rFonts w:ascii="Arial" w:eastAsia="Times New Roman" w:hAnsi="Arial" w:cs="Arial"/>
          <w:i/>
          <w:color w:val="333333"/>
          <w:sz w:val="22"/>
          <w:szCs w:val="22"/>
        </w:rPr>
      </w:pPr>
      <w:r>
        <w:rPr>
          <w:rFonts w:ascii="Arial" w:eastAsia="Times New Roman" w:hAnsi="Arial" w:cs="Arial"/>
          <w:color w:val="333333"/>
          <w:sz w:val="22"/>
          <w:szCs w:val="22"/>
        </w:rPr>
        <w:t xml:space="preserve">Chief Justice John Marshall put it another way when he led the Supreme Court to use judicial review for the first time to judge the constitutionality of a law in the case </w:t>
      </w:r>
      <w:r w:rsidRPr="00AA3E8B">
        <w:rPr>
          <w:rFonts w:ascii="Arial" w:eastAsia="Times New Roman" w:hAnsi="Arial" w:cs="Arial"/>
          <w:i/>
          <w:color w:val="333333"/>
          <w:sz w:val="22"/>
          <w:szCs w:val="22"/>
        </w:rPr>
        <w:t>Marbury v. Madison:</w:t>
      </w:r>
    </w:p>
    <w:p w14:paraId="573DCBB2" w14:textId="582FA02D" w:rsidR="00AA3E8B" w:rsidRDefault="00AA3E8B" w:rsidP="00AA3E8B">
      <w:pPr>
        <w:rPr>
          <w:rFonts w:ascii="Arial" w:eastAsia="Times New Roman" w:hAnsi="Arial" w:cs="Arial"/>
          <w:color w:val="333333"/>
          <w:sz w:val="22"/>
          <w:szCs w:val="22"/>
        </w:rPr>
      </w:pPr>
    </w:p>
    <w:p w14:paraId="6BE56C99" w14:textId="5C2A2AAD" w:rsidR="00AA3E8B" w:rsidRDefault="00AA3E8B" w:rsidP="00AA3E8B">
      <w:pPr>
        <w:ind w:left="3420" w:right="2106"/>
        <w:rPr>
          <w:rFonts w:ascii="Arial" w:eastAsia="Times New Roman" w:hAnsi="Arial" w:cs="Arial"/>
          <w:i/>
          <w:color w:val="538135" w:themeColor="accent6" w:themeShade="BF"/>
          <w:sz w:val="28"/>
          <w:szCs w:val="28"/>
        </w:rPr>
      </w:pPr>
      <w:r w:rsidRPr="00AA3E8B">
        <w:rPr>
          <w:rFonts w:ascii="Arial" w:eastAsia="Times New Roman" w:hAnsi="Arial" w:cs="Arial"/>
          <w:i/>
          <w:noProof/>
          <w:color w:val="538135" w:themeColor="accent6" w:themeShade="BF"/>
          <w:sz w:val="28"/>
          <w:szCs w:val="28"/>
        </w:rPr>
        <mc:AlternateContent>
          <mc:Choice Requires="wps">
            <w:drawing>
              <wp:anchor distT="0" distB="0" distL="114300" distR="114300" simplePos="0" relativeHeight="251682816" behindDoc="1" locked="0" layoutInCell="1" allowOverlap="1" wp14:anchorId="1AABF057" wp14:editId="6E2E6DDD">
                <wp:simplePos x="0" y="0"/>
                <wp:positionH relativeFrom="column">
                  <wp:posOffset>447400</wp:posOffset>
                </wp:positionH>
                <wp:positionV relativeFrom="paragraph">
                  <wp:posOffset>788339</wp:posOffset>
                </wp:positionV>
                <wp:extent cx="1212215" cy="315595"/>
                <wp:effectExtent l="25400" t="139700" r="32385" b="141605"/>
                <wp:wrapTight wrapText="bothSides">
                  <wp:wrapPolygon edited="0">
                    <wp:start x="20869" y="-1212"/>
                    <wp:lineTo x="5430" y="-14827"/>
                    <wp:lineTo x="4620" y="-1272"/>
                    <wp:lineTo x="209" y="-5162"/>
                    <wp:lineTo x="-601" y="8393"/>
                    <wp:lineTo x="-428" y="21031"/>
                    <wp:lineTo x="454" y="21809"/>
                    <wp:lineTo x="675" y="22004"/>
                    <wp:lineTo x="14838" y="22008"/>
                    <wp:lineTo x="21993" y="14941"/>
                    <wp:lineTo x="22044" y="14094"/>
                    <wp:lineTo x="21972" y="-239"/>
                    <wp:lineTo x="20869" y="-1212"/>
                  </wp:wrapPolygon>
                </wp:wrapTight>
                <wp:docPr id="21" name="Text Box 21"/>
                <wp:cNvGraphicFramePr/>
                <a:graphic xmlns:a="http://schemas.openxmlformats.org/drawingml/2006/main">
                  <a:graphicData uri="http://schemas.microsoft.com/office/word/2010/wordprocessingShape">
                    <wps:wsp>
                      <wps:cNvSpPr txBox="1"/>
                      <wps:spPr>
                        <a:xfrm rot="20824182">
                          <a:off x="0" y="0"/>
                          <a:ext cx="1212215" cy="315595"/>
                        </a:xfrm>
                        <a:prstGeom prst="rect">
                          <a:avLst/>
                        </a:prstGeom>
                        <a:solidFill>
                          <a:schemeClr val="lt1"/>
                        </a:solidFill>
                        <a:ln w="6350">
                          <a:noFill/>
                        </a:ln>
                      </wps:spPr>
                      <wps:txbx>
                        <w:txbxContent>
                          <w:p w14:paraId="275CA7F3" w14:textId="2CBCC9C6" w:rsidR="00AA3E8B" w:rsidRPr="00AA3E8B" w:rsidRDefault="00AA3E8B" w:rsidP="00AA3E8B">
                            <w:pPr>
                              <w:rPr>
                                <w:rFonts w:ascii="Arial" w:hAnsi="Arial" w:cs="Arial"/>
                                <w:sz w:val="18"/>
                                <w:szCs w:val="18"/>
                              </w:rPr>
                            </w:pPr>
                            <w:r>
                              <w:rPr>
                                <w:rFonts w:ascii="Arial" w:hAnsi="Arial" w:cs="Arial"/>
                                <w:sz w:val="18"/>
                                <w:szCs w:val="18"/>
                              </w:rPr>
                              <w:t>John Marshall</w:t>
                            </w:r>
                            <w:r>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ABF057" id="Text Box 21" o:spid="_x0000_s1029" type="#_x0000_t202" style="position:absolute;left:0;text-align:left;margin-left:35.25pt;margin-top:62.05pt;width:95.45pt;height:24.85pt;rotation:-847400fd;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" fillcolor="white [3201]" stroked="f" strokeweight=".5pt">
                <v:textbox>
                  <w:txbxContent>
                    <w:p w14:paraId="275CA7F3" w14:textId="2CBCC9C6" w:rsidR="00AA3E8B" w:rsidRPr="00AA3E8B" w:rsidRDefault="00AA3E8B" w:rsidP="00AA3E8B">
                      <w:pPr>
                        <w:rPr>
                          <w:rFonts w:ascii="Arial" w:hAnsi="Arial" w:cs="Arial"/>
                          <w:sz w:val="18"/>
                          <w:szCs w:val="18"/>
                        </w:rPr>
                      </w:pPr>
                      <w:r>
                        <w:rPr>
                          <w:rFonts w:ascii="Arial" w:hAnsi="Arial" w:cs="Arial"/>
                          <w:sz w:val="18"/>
                          <w:szCs w:val="18"/>
                        </w:rPr>
                        <w:t>John Marshall</w:t>
                      </w:r>
                      <w:r>
                        <w:rPr>
                          <w:rFonts w:ascii="Arial" w:hAnsi="Arial" w:cs="Arial"/>
                          <w:sz w:val="18"/>
                          <w:szCs w:val="18"/>
                        </w:rPr>
                        <w:tab/>
                      </w:r>
                    </w:p>
                  </w:txbxContent>
                </v:textbox>
                <w10:wrap type="tight"/>
              </v:shape>
            </w:pict>
          </mc:Fallback>
        </mc:AlternateContent>
      </w:r>
      <w:r w:rsidRPr="00AA3E8B">
        <w:rPr>
          <w:rFonts w:ascii="Arial" w:eastAsia="Times New Roman" w:hAnsi="Arial" w:cs="Arial"/>
          <w:i/>
          <w:color w:val="538135" w:themeColor="accent6" w:themeShade="BF"/>
          <w:sz w:val="28"/>
          <w:szCs w:val="28"/>
        </w:rPr>
        <w:t>“It is emphatically the province and duty of the judicial department to say what the law is.”</w:t>
      </w:r>
    </w:p>
    <w:p w14:paraId="2E23A3D1" w14:textId="2850513C" w:rsidR="00AA3E8B" w:rsidRDefault="00AA3E8B" w:rsidP="00AA3E8B">
      <w:pPr>
        <w:ind w:left="3420" w:right="2106"/>
        <w:rPr>
          <w:rFonts w:ascii="Arial" w:eastAsia="Times New Roman" w:hAnsi="Arial" w:cs="Arial"/>
          <w:i/>
          <w:color w:val="538135" w:themeColor="accent6" w:themeShade="BF"/>
          <w:sz w:val="28"/>
          <w:szCs w:val="28"/>
        </w:rPr>
      </w:pPr>
    </w:p>
    <w:p w14:paraId="2C492924" w14:textId="0DBC025A" w:rsidR="00AA3E8B" w:rsidRDefault="00AA3E8B" w:rsidP="00AA3E8B">
      <w:pPr>
        <w:ind w:left="3420" w:right="2106"/>
        <w:rPr>
          <w:rFonts w:ascii="Arial" w:eastAsia="Times New Roman" w:hAnsi="Arial" w:cs="Arial"/>
          <w:i/>
          <w:color w:val="538135" w:themeColor="accent6" w:themeShade="BF"/>
          <w:sz w:val="28"/>
          <w:szCs w:val="28"/>
        </w:rPr>
      </w:pPr>
    </w:p>
    <w:p w14:paraId="00B2F9FC" w14:textId="6D2CF05E" w:rsidR="00AA3E8B" w:rsidRDefault="00AA3E8B" w:rsidP="00AA3E8B">
      <w:pPr>
        <w:ind w:left="3420" w:right="2106"/>
        <w:rPr>
          <w:rFonts w:ascii="Arial" w:eastAsia="Times New Roman" w:hAnsi="Arial" w:cs="Arial"/>
          <w:i/>
          <w:color w:val="538135" w:themeColor="accent6" w:themeShade="BF"/>
          <w:sz w:val="28"/>
          <w:szCs w:val="28"/>
        </w:rPr>
      </w:pPr>
    </w:p>
    <w:p w14:paraId="700E2C59" w14:textId="6AC854C8" w:rsidR="00AA3E8B" w:rsidRDefault="00AA3E8B" w:rsidP="00AA3E8B">
      <w:pPr>
        <w:ind w:left="3420" w:right="2106"/>
        <w:rPr>
          <w:rFonts w:ascii="Arial" w:eastAsia="Times New Roman" w:hAnsi="Arial" w:cs="Arial"/>
          <w:i/>
          <w:color w:val="538135" w:themeColor="accent6" w:themeShade="BF"/>
          <w:sz w:val="28"/>
          <w:szCs w:val="28"/>
        </w:rPr>
      </w:pPr>
    </w:p>
    <w:p w14:paraId="22695FA3" w14:textId="35BAD371" w:rsidR="00AA3E8B" w:rsidRDefault="00AA3E8B" w:rsidP="00AA3E8B">
      <w:pPr>
        <w:ind w:right="2106"/>
        <w:rPr>
          <w:rFonts w:ascii="Century Gothic" w:eastAsia="Times New Roman" w:hAnsi="Century Gothic" w:cs="Arial"/>
          <w:b/>
          <w:color w:val="538135" w:themeColor="accent6" w:themeShade="BF"/>
          <w:sz w:val="28"/>
          <w:szCs w:val="28"/>
        </w:rPr>
      </w:pPr>
      <w:r w:rsidRPr="00AA3E8B">
        <w:rPr>
          <w:rFonts w:ascii="Century Gothic" w:eastAsia="Times New Roman" w:hAnsi="Century Gothic" w:cs="Arial"/>
          <w:b/>
          <w:color w:val="538135" w:themeColor="accent6" w:themeShade="BF"/>
          <w:sz w:val="28"/>
          <w:szCs w:val="28"/>
        </w:rPr>
        <w:t>Questions to Consider:</w:t>
      </w:r>
    </w:p>
    <w:p w14:paraId="5B4E7522" w14:textId="6BF08672" w:rsidR="00AA3E8B" w:rsidRPr="00AA3E8B" w:rsidRDefault="00AA3E8B" w:rsidP="00AA3E8B">
      <w:pPr>
        <w:ind w:right="-54"/>
        <w:rPr>
          <w:rFonts w:ascii="Century Gothic" w:eastAsia="Times New Roman" w:hAnsi="Century Gothic" w:cs="Arial"/>
          <w:color w:val="000000" w:themeColor="text1"/>
          <w:sz w:val="22"/>
          <w:szCs w:val="22"/>
        </w:rPr>
      </w:pPr>
    </w:p>
    <w:p w14:paraId="0562AF3D" w14:textId="22C90851" w:rsidR="00AA3E8B" w:rsidRDefault="00AA3E8B" w:rsidP="00AA3E8B">
      <w:pPr>
        <w:pStyle w:val="ListParagraph"/>
        <w:numPr>
          <w:ilvl w:val="0"/>
          <w:numId w:val="8"/>
        </w:numPr>
        <w:ind w:right="-54"/>
        <w:rPr>
          <w:rFonts w:ascii="Century Gothic" w:eastAsia="Times New Roman" w:hAnsi="Century Gothic" w:cs="Arial"/>
          <w:color w:val="000000" w:themeColor="text1"/>
          <w:sz w:val="22"/>
          <w:szCs w:val="22"/>
        </w:rPr>
      </w:pPr>
      <w:r w:rsidRPr="00AA3E8B">
        <w:rPr>
          <w:rFonts w:ascii="Century Gothic" w:eastAsia="Times New Roman" w:hAnsi="Century Gothic" w:cs="Arial"/>
          <w:color w:val="000000" w:themeColor="text1"/>
          <w:sz w:val="22"/>
          <w:szCs w:val="22"/>
        </w:rPr>
        <w:t>Why do you think the Courts should have the power of judicial review (rather than the other two branches)?</w:t>
      </w:r>
      <w:r>
        <w:rPr>
          <w:rFonts w:ascii="Century Gothic" w:eastAsia="Times New Roman" w:hAnsi="Century Gothic" w:cs="Arial"/>
          <w:color w:val="000000" w:themeColor="text1"/>
          <w:sz w:val="22"/>
          <w:szCs w:val="22"/>
        </w:rPr>
        <w:br/>
      </w:r>
      <w:r>
        <w:rPr>
          <w:rFonts w:ascii="Century Gothic" w:eastAsia="Times New Roman" w:hAnsi="Century Gothic" w:cs="Arial"/>
          <w:color w:val="000000" w:themeColor="text1"/>
          <w:sz w:val="22"/>
          <w:szCs w:val="22"/>
        </w:rPr>
        <w:br/>
      </w:r>
    </w:p>
    <w:p w14:paraId="0970F6F3" w14:textId="7B71DA08" w:rsidR="00AA3E8B" w:rsidRDefault="00C42F66" w:rsidP="00AA3E8B">
      <w:pPr>
        <w:pStyle w:val="ListParagraph"/>
        <w:numPr>
          <w:ilvl w:val="0"/>
          <w:numId w:val="8"/>
        </w:numPr>
        <w:ind w:right="-54"/>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What dangers might there be in the power to declare a law constitutional or not?</w:t>
      </w:r>
      <w:r>
        <w:rPr>
          <w:rFonts w:ascii="Century Gothic" w:eastAsia="Times New Roman" w:hAnsi="Century Gothic" w:cs="Arial"/>
          <w:color w:val="000000" w:themeColor="text1"/>
          <w:sz w:val="22"/>
          <w:szCs w:val="22"/>
        </w:rPr>
        <w:br/>
      </w:r>
      <w:r>
        <w:rPr>
          <w:rFonts w:ascii="Century Gothic" w:eastAsia="Times New Roman" w:hAnsi="Century Gothic" w:cs="Arial"/>
          <w:color w:val="000000" w:themeColor="text1"/>
          <w:sz w:val="22"/>
          <w:szCs w:val="22"/>
        </w:rPr>
        <w:br/>
      </w:r>
    </w:p>
    <w:p w14:paraId="7E17D931" w14:textId="1132ABB0" w:rsidR="00C42F66" w:rsidRDefault="00C42F66" w:rsidP="00AA3E8B">
      <w:pPr>
        <w:pStyle w:val="ListParagraph"/>
        <w:numPr>
          <w:ilvl w:val="0"/>
          <w:numId w:val="8"/>
        </w:numPr>
        <w:ind w:right="-54"/>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How might Judicial Review protect citizens’ rights?</w:t>
      </w:r>
    </w:p>
    <w:p w14:paraId="5FF13722" w14:textId="299416D5" w:rsidR="00C42F66" w:rsidRDefault="00C42F66" w:rsidP="00C42F66">
      <w:pPr>
        <w:ind w:right="-54"/>
        <w:rPr>
          <w:rFonts w:ascii="Century Gothic" w:eastAsia="Times New Roman" w:hAnsi="Century Gothic" w:cs="Arial"/>
          <w:color w:val="000000" w:themeColor="text1"/>
          <w:sz w:val="22"/>
          <w:szCs w:val="22"/>
        </w:rPr>
      </w:pPr>
    </w:p>
    <w:p w14:paraId="313CC2FF" w14:textId="77777777" w:rsidR="00C42F66" w:rsidRPr="00C42F66" w:rsidRDefault="00C42F66" w:rsidP="00C42F66">
      <w:pPr>
        <w:ind w:right="-54"/>
        <w:rPr>
          <w:rFonts w:ascii="Century Gothic" w:eastAsia="Times New Roman" w:hAnsi="Century Gothic" w:cs="Arial"/>
          <w:color w:val="000000" w:themeColor="text1"/>
          <w:sz w:val="22"/>
          <w:szCs w:val="22"/>
        </w:rPr>
      </w:pPr>
    </w:p>
    <w:p w14:paraId="4F5F2C48" w14:textId="376DDC98" w:rsidR="00C42F66" w:rsidRDefault="00C42F66" w:rsidP="00AA3E8B">
      <w:pPr>
        <w:pStyle w:val="ListParagraph"/>
        <w:numPr>
          <w:ilvl w:val="0"/>
          <w:numId w:val="8"/>
        </w:numPr>
        <w:ind w:right="-54"/>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Do you think Oregon’s state supreme court justices remain independent with their power of Judicial Review if they are up for election every 6 years? Why or why not?</w:t>
      </w:r>
    </w:p>
    <w:p w14:paraId="0CB480EC" w14:textId="3309B7C3" w:rsidR="00C42F66" w:rsidRDefault="00C42F66" w:rsidP="00C42F66">
      <w:pPr>
        <w:ind w:right="-54"/>
        <w:rPr>
          <w:rFonts w:ascii="Century Gothic" w:eastAsia="Times New Roman" w:hAnsi="Century Gothic" w:cs="Arial"/>
          <w:color w:val="000000" w:themeColor="text1"/>
          <w:sz w:val="22"/>
          <w:szCs w:val="22"/>
        </w:rPr>
      </w:pPr>
    </w:p>
    <w:p w14:paraId="5D4F72F6" w14:textId="77777777" w:rsidR="00C42F66" w:rsidRDefault="00C42F66">
      <w:pPr>
        <w:rPr>
          <w:rFonts w:ascii="Century Gothic" w:eastAsia="Times New Roman" w:hAnsi="Century Gothic" w:cs="Arial"/>
          <w:color w:val="000000" w:themeColor="text1"/>
          <w:sz w:val="22"/>
          <w:szCs w:val="22"/>
        </w:rPr>
        <w:sectPr w:rsidR="00C42F66" w:rsidSect="00AB6D4C">
          <w:footerReference w:type="even" r:id="rId16"/>
          <w:footerReference w:type="default" r:id="rId17"/>
          <w:pgSz w:w="12240" w:h="15840"/>
          <w:pgMar w:top="720" w:right="1152" w:bottom="720" w:left="1152" w:header="720" w:footer="720" w:gutter="0"/>
          <w:pgNumType w:start="5"/>
          <w:cols w:space="720"/>
          <w:docGrid w:linePitch="360"/>
        </w:sectPr>
      </w:pPr>
    </w:p>
    <w:p w14:paraId="58843837" w14:textId="39B00A40" w:rsidR="00C42F66" w:rsidRPr="00A45AE9" w:rsidRDefault="00C42F66" w:rsidP="00C42F66">
      <w:pPr>
        <w:rPr>
          <w:rFonts w:ascii="Century Gothic" w:hAnsi="Century Gothic"/>
          <w:b/>
          <w:sz w:val="20"/>
          <w:szCs w:val="20"/>
        </w:rPr>
      </w:pPr>
      <w:r w:rsidRPr="00A45AE9">
        <w:rPr>
          <w:rFonts w:ascii="Century Gothic" w:hAnsi="Century Gothic"/>
          <w:b/>
          <w:sz w:val="20"/>
          <w:szCs w:val="20"/>
        </w:rPr>
        <w:lastRenderedPageBreak/>
        <w:t xml:space="preserve">Oregon Supreme Court </w:t>
      </w:r>
      <w:r>
        <w:rPr>
          <w:rFonts w:ascii="Century Gothic" w:hAnsi="Century Gothic"/>
          <w:b/>
          <w:sz w:val="20"/>
          <w:szCs w:val="20"/>
        </w:rPr>
        <w:t>Oral Arguments</w:t>
      </w:r>
    </w:p>
    <w:p w14:paraId="636D85D9" w14:textId="19B8A7BD" w:rsidR="00C42F66" w:rsidRPr="00A45AE9" w:rsidRDefault="00C42F66" w:rsidP="00C42F66">
      <w:pPr>
        <w:rPr>
          <w:rFonts w:ascii="Century Gothic" w:hAnsi="Century Gothic"/>
          <w:b/>
          <w:sz w:val="20"/>
          <w:szCs w:val="20"/>
        </w:rPr>
      </w:pPr>
      <w:r w:rsidRPr="00A45AE9">
        <w:rPr>
          <w:rFonts w:ascii="Century Gothic" w:hAnsi="Century Gothic"/>
          <w:b/>
          <w:sz w:val="20"/>
          <w:szCs w:val="20"/>
        </w:rPr>
        <w:t>2.</w:t>
      </w:r>
      <w:r>
        <w:rPr>
          <w:rFonts w:ascii="Century Gothic" w:hAnsi="Century Gothic"/>
          <w:b/>
          <w:sz w:val="20"/>
          <w:szCs w:val="20"/>
        </w:rPr>
        <w:t>4</w:t>
      </w:r>
      <w:r w:rsidRPr="00A45AE9">
        <w:rPr>
          <w:rFonts w:ascii="Century Gothic" w:hAnsi="Century Gothic"/>
          <w:b/>
          <w:sz w:val="20"/>
          <w:szCs w:val="20"/>
        </w:rPr>
        <w:t xml:space="preserve"> - </w:t>
      </w:r>
      <w:r>
        <w:rPr>
          <w:rFonts w:ascii="Century Gothic" w:hAnsi="Century Gothic"/>
          <w:b/>
          <w:sz w:val="20"/>
          <w:szCs w:val="20"/>
        </w:rPr>
        <w:t>Judicial Review</w:t>
      </w:r>
    </w:p>
    <w:p w14:paraId="7BB4B6F0" w14:textId="77777777" w:rsidR="00C42F66" w:rsidRDefault="00C42F66" w:rsidP="00C42F66">
      <w:pPr>
        <w:rPr>
          <w:rFonts w:ascii="Century Gothic" w:hAnsi="Century Gothic"/>
          <w:sz w:val="20"/>
          <w:szCs w:val="20"/>
        </w:rPr>
      </w:pPr>
    </w:p>
    <w:p w14:paraId="12669665" w14:textId="2D910895" w:rsidR="00C42F66" w:rsidRDefault="00C42F66" w:rsidP="00C42F66">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The Oregon Court System:</w:t>
      </w:r>
    </w:p>
    <w:p w14:paraId="3002FDEB" w14:textId="36C830B1" w:rsidR="00C42F66" w:rsidRPr="00B96D17" w:rsidRDefault="00C42F66" w:rsidP="00C42F66">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A Graphic Organizer</w:t>
      </w:r>
    </w:p>
    <w:p w14:paraId="04A44D81" w14:textId="77777777" w:rsidR="00C42F66" w:rsidRPr="00B96D17" w:rsidRDefault="00C42F66" w:rsidP="00C42F66">
      <w:pPr>
        <w:adjustRightInd w:val="0"/>
        <w:snapToGrid w:val="0"/>
        <w:jc w:val="center"/>
        <w:rPr>
          <w:rFonts w:ascii="Arial" w:hAnsi="Arial" w:cs="Arial"/>
          <w:b/>
          <w:sz w:val="22"/>
          <w:szCs w:val="22"/>
        </w:rPr>
      </w:pPr>
    </w:p>
    <w:p w14:paraId="440B0E87" w14:textId="3900D66F" w:rsidR="00C42F66" w:rsidRDefault="00C42F66" w:rsidP="00C42F66">
      <w:pPr>
        <w:ind w:right="-54"/>
        <w:rPr>
          <w:rFonts w:ascii="Century Gothic" w:eastAsia="Times New Roman" w:hAnsi="Century Gothic" w:cs="Arial"/>
          <w:color w:val="000000" w:themeColor="text1"/>
          <w:sz w:val="22"/>
          <w:szCs w:val="22"/>
        </w:rPr>
      </w:pPr>
    </w:p>
    <w:p w14:paraId="702F3BE2" w14:textId="5F194BF4" w:rsidR="00C42F66" w:rsidRDefault="00C42F66" w:rsidP="00C42F66">
      <w:pPr>
        <w:ind w:right="-54"/>
        <w:rPr>
          <w:rFonts w:ascii="Century Gothic" w:eastAsia="Times New Roman" w:hAnsi="Century Gothic" w:cs="Arial"/>
          <w:color w:val="000000" w:themeColor="text1"/>
          <w:sz w:val="22"/>
          <w:szCs w:val="22"/>
        </w:rPr>
      </w:pPr>
    </w:p>
    <w:p w14:paraId="6883BD69" w14:textId="7BB7F300" w:rsidR="00C42F66" w:rsidRDefault="00C42F66"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683840" behindDoc="0" locked="0" layoutInCell="1" allowOverlap="1" wp14:anchorId="3AD055F7" wp14:editId="166BF695">
                <wp:simplePos x="0" y="0"/>
                <wp:positionH relativeFrom="column">
                  <wp:posOffset>188843</wp:posOffset>
                </wp:positionH>
                <wp:positionV relativeFrom="paragraph">
                  <wp:posOffset>4832</wp:posOffset>
                </wp:positionV>
                <wp:extent cx="2693505" cy="1868556"/>
                <wp:effectExtent l="0" t="0" r="12065" b="11430"/>
                <wp:wrapNone/>
                <wp:docPr id="22" name="Rounded Rectangle 22"/>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B98BFD" w14:textId="1A8143EE" w:rsidR="00C42F66" w:rsidRDefault="00C42F66" w:rsidP="00C42F66">
                            <w:pPr>
                              <w:jc w:val="center"/>
                              <w:rPr>
                                <w:rFonts w:ascii="Century Gothic" w:hAnsi="Century Gothic"/>
                                <w:b/>
                                <w:color w:val="000000" w:themeColor="text1"/>
                              </w:rPr>
                            </w:pPr>
                            <w:r w:rsidRPr="00C42F66">
                              <w:rPr>
                                <w:rFonts w:ascii="Century Gothic" w:hAnsi="Century Gothic"/>
                                <w:b/>
                                <w:color w:val="000000" w:themeColor="text1"/>
                              </w:rPr>
                              <w:t>Trial Courts</w:t>
                            </w:r>
                          </w:p>
                          <w:p w14:paraId="6C17C173" w14:textId="66653743" w:rsidR="00C42F66" w:rsidRPr="00C42F66" w:rsidRDefault="00C42F66" w:rsidP="00C42F66">
                            <w:pPr>
                              <w:rPr>
                                <w:rFonts w:ascii="Century Gothic" w:hAnsi="Century Gothic"/>
                                <w:b/>
                                <w:color w:val="000000" w:themeColor="text1"/>
                                <w:sz w:val="13"/>
                                <w:szCs w:val="13"/>
                              </w:rPr>
                            </w:pPr>
                          </w:p>
                          <w:p w14:paraId="5405E120" w14:textId="7C23E9FE"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8D4B794" w14:textId="63935772" w:rsidR="00C42F66" w:rsidRPr="00C42F66" w:rsidRDefault="00C42F66" w:rsidP="00C42F66">
                            <w:pPr>
                              <w:rPr>
                                <w:rFonts w:ascii="Century Gothic" w:hAnsi="Century Gothic"/>
                                <w:color w:val="000000" w:themeColor="text1"/>
                                <w:sz w:val="20"/>
                                <w:szCs w:val="20"/>
                              </w:rPr>
                            </w:pPr>
                          </w:p>
                          <w:p w14:paraId="268E9079" w14:textId="4CD37A03" w:rsidR="00C42F66" w:rsidRDefault="00C42F66" w:rsidP="00C42F66">
                            <w:pPr>
                              <w:rPr>
                                <w:rFonts w:ascii="Century Gothic" w:hAnsi="Century Gothic"/>
                                <w:color w:val="000000" w:themeColor="text1"/>
                                <w:sz w:val="20"/>
                                <w:szCs w:val="20"/>
                              </w:rPr>
                            </w:pPr>
                          </w:p>
                          <w:p w14:paraId="67FC9749" w14:textId="77777777" w:rsidR="00C42F66" w:rsidRPr="00C42F66" w:rsidRDefault="00C42F66" w:rsidP="00C42F66">
                            <w:pPr>
                              <w:rPr>
                                <w:rFonts w:ascii="Century Gothic" w:hAnsi="Century Gothic"/>
                                <w:color w:val="000000" w:themeColor="text1"/>
                                <w:sz w:val="20"/>
                                <w:szCs w:val="20"/>
                              </w:rPr>
                            </w:pPr>
                          </w:p>
                          <w:p w14:paraId="04246BD7" w14:textId="43ED89E8"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3BD2797A" w14:textId="148B0A80" w:rsidR="00C42F66" w:rsidRDefault="00C42F66" w:rsidP="00C42F66">
                            <w:pPr>
                              <w:rPr>
                                <w:rFonts w:ascii="Century Gothic" w:hAnsi="Century Gothic"/>
                                <w:b/>
                                <w:color w:val="000000" w:themeColor="text1"/>
                              </w:rPr>
                            </w:pPr>
                          </w:p>
                          <w:p w14:paraId="351E876C" w14:textId="6F3E198A" w:rsidR="00C42F66" w:rsidRDefault="00C42F66" w:rsidP="00C42F66">
                            <w:pPr>
                              <w:rPr>
                                <w:rFonts w:ascii="Century Gothic" w:hAnsi="Century Gothic"/>
                                <w:b/>
                                <w:color w:val="000000" w:themeColor="text1"/>
                              </w:rPr>
                            </w:pPr>
                          </w:p>
                          <w:p w14:paraId="3C66C522" w14:textId="4DA588E2" w:rsidR="00C42F66" w:rsidRDefault="00C42F66" w:rsidP="00C42F66">
                            <w:pPr>
                              <w:rPr>
                                <w:rFonts w:ascii="Century Gothic" w:hAnsi="Century Gothic"/>
                                <w:b/>
                                <w:color w:val="000000" w:themeColor="text1"/>
                              </w:rPr>
                            </w:pPr>
                          </w:p>
                          <w:p w14:paraId="628136A4" w14:textId="121A2B0A" w:rsidR="00C42F66" w:rsidRDefault="00C42F66" w:rsidP="00C42F66">
                            <w:pPr>
                              <w:rPr>
                                <w:rFonts w:ascii="Century Gothic" w:hAnsi="Century Gothic"/>
                                <w:b/>
                                <w:color w:val="000000" w:themeColor="text1"/>
                              </w:rPr>
                            </w:pPr>
                          </w:p>
                          <w:p w14:paraId="10F1E2F8" w14:textId="77777777" w:rsidR="00C42F66" w:rsidRPr="00C42F66" w:rsidRDefault="00C42F66" w:rsidP="00C42F66">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D055F7" id="Rounded Rectangle 22" o:spid="_x0000_s1030" style="position:absolute;margin-left:14.85pt;margin-top:.4pt;width:212.1pt;height:147.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" filled="f" strokecolor="#1f3763 [1604]" strokeweight="1pt">
                <v:stroke joinstyle="miter"/>
                <v:textbox>
                  <w:txbxContent>
                    <w:p w14:paraId="7FB98BFD" w14:textId="1A8143EE" w:rsidR="00C42F66" w:rsidRDefault="00C42F66" w:rsidP="00C42F66">
                      <w:pPr>
                        <w:jc w:val="center"/>
                        <w:rPr>
                          <w:rFonts w:ascii="Century Gothic" w:hAnsi="Century Gothic"/>
                          <w:b/>
                          <w:color w:val="000000" w:themeColor="text1"/>
                        </w:rPr>
                      </w:pPr>
                      <w:r w:rsidRPr="00C42F66">
                        <w:rPr>
                          <w:rFonts w:ascii="Century Gothic" w:hAnsi="Century Gothic"/>
                          <w:b/>
                          <w:color w:val="000000" w:themeColor="text1"/>
                        </w:rPr>
                        <w:t>Trial Courts</w:t>
                      </w:r>
                    </w:p>
                    <w:p w14:paraId="6C17C173" w14:textId="66653743" w:rsidR="00C42F66" w:rsidRPr="00C42F66" w:rsidRDefault="00C42F66" w:rsidP="00C42F66">
                      <w:pPr>
                        <w:rPr>
                          <w:rFonts w:ascii="Century Gothic" w:hAnsi="Century Gothic"/>
                          <w:b/>
                          <w:color w:val="000000" w:themeColor="text1"/>
                          <w:sz w:val="13"/>
                          <w:szCs w:val="13"/>
                        </w:rPr>
                      </w:pPr>
                    </w:p>
                    <w:p w14:paraId="5405E120" w14:textId="7C23E9FE"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8D4B794" w14:textId="63935772" w:rsidR="00C42F66" w:rsidRPr="00C42F66" w:rsidRDefault="00C42F66" w:rsidP="00C42F66">
                      <w:pPr>
                        <w:rPr>
                          <w:rFonts w:ascii="Century Gothic" w:hAnsi="Century Gothic"/>
                          <w:color w:val="000000" w:themeColor="text1"/>
                          <w:sz w:val="20"/>
                          <w:szCs w:val="20"/>
                        </w:rPr>
                      </w:pPr>
                    </w:p>
                    <w:p w14:paraId="268E9079" w14:textId="4CD37A03" w:rsidR="00C42F66" w:rsidRDefault="00C42F66" w:rsidP="00C42F66">
                      <w:pPr>
                        <w:rPr>
                          <w:rFonts w:ascii="Century Gothic" w:hAnsi="Century Gothic"/>
                          <w:color w:val="000000" w:themeColor="text1"/>
                          <w:sz w:val="20"/>
                          <w:szCs w:val="20"/>
                        </w:rPr>
                      </w:pPr>
                    </w:p>
                    <w:p w14:paraId="67FC9749" w14:textId="77777777" w:rsidR="00C42F66" w:rsidRPr="00C42F66" w:rsidRDefault="00C42F66" w:rsidP="00C42F66">
                      <w:pPr>
                        <w:rPr>
                          <w:rFonts w:ascii="Century Gothic" w:hAnsi="Century Gothic"/>
                          <w:color w:val="000000" w:themeColor="text1"/>
                          <w:sz w:val="20"/>
                          <w:szCs w:val="20"/>
                        </w:rPr>
                      </w:pPr>
                    </w:p>
                    <w:p w14:paraId="04246BD7" w14:textId="43ED89E8"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3BD2797A" w14:textId="148B0A80" w:rsidR="00C42F66" w:rsidRDefault="00C42F66" w:rsidP="00C42F66">
                      <w:pPr>
                        <w:rPr>
                          <w:rFonts w:ascii="Century Gothic" w:hAnsi="Century Gothic"/>
                          <w:b/>
                          <w:color w:val="000000" w:themeColor="text1"/>
                        </w:rPr>
                      </w:pPr>
                    </w:p>
                    <w:p w14:paraId="351E876C" w14:textId="6F3E198A" w:rsidR="00C42F66" w:rsidRDefault="00C42F66" w:rsidP="00C42F66">
                      <w:pPr>
                        <w:rPr>
                          <w:rFonts w:ascii="Century Gothic" w:hAnsi="Century Gothic"/>
                          <w:b/>
                          <w:color w:val="000000" w:themeColor="text1"/>
                        </w:rPr>
                      </w:pPr>
                    </w:p>
                    <w:p w14:paraId="3C66C522" w14:textId="4DA588E2" w:rsidR="00C42F66" w:rsidRDefault="00C42F66" w:rsidP="00C42F66">
                      <w:pPr>
                        <w:rPr>
                          <w:rFonts w:ascii="Century Gothic" w:hAnsi="Century Gothic"/>
                          <w:b/>
                          <w:color w:val="000000" w:themeColor="text1"/>
                        </w:rPr>
                      </w:pPr>
                    </w:p>
                    <w:p w14:paraId="628136A4" w14:textId="121A2B0A" w:rsidR="00C42F66" w:rsidRDefault="00C42F66" w:rsidP="00C42F66">
                      <w:pPr>
                        <w:rPr>
                          <w:rFonts w:ascii="Century Gothic" w:hAnsi="Century Gothic"/>
                          <w:b/>
                          <w:color w:val="000000" w:themeColor="text1"/>
                        </w:rPr>
                      </w:pPr>
                    </w:p>
                    <w:p w14:paraId="10F1E2F8" w14:textId="77777777" w:rsidR="00C42F66" w:rsidRPr="00C42F66" w:rsidRDefault="00C42F66" w:rsidP="00C42F66">
                      <w:pPr>
                        <w:rPr>
                          <w:rFonts w:ascii="Century Gothic" w:hAnsi="Century Gothic"/>
                          <w:b/>
                          <w:color w:val="000000" w:themeColor="text1"/>
                        </w:rPr>
                      </w:pPr>
                    </w:p>
                  </w:txbxContent>
                </v:textbox>
              </v:roundrect>
            </w:pict>
          </mc:Fallback>
        </mc:AlternateContent>
      </w:r>
    </w:p>
    <w:p w14:paraId="0843745E" w14:textId="12F62153" w:rsidR="00C42F66" w:rsidRDefault="00241CB3"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03296" behindDoc="0" locked="0" layoutInCell="1" allowOverlap="1" wp14:anchorId="48D35B6A" wp14:editId="5E254CC0">
                <wp:simplePos x="0" y="0"/>
                <wp:positionH relativeFrom="column">
                  <wp:posOffset>5923722</wp:posOffset>
                </wp:positionH>
                <wp:positionV relativeFrom="paragraph">
                  <wp:posOffset>171947</wp:posOffset>
                </wp:positionV>
                <wp:extent cx="2693035" cy="1229145"/>
                <wp:effectExtent l="0" t="0" r="12065" b="15875"/>
                <wp:wrapNone/>
                <wp:docPr id="31" name="Rounded Rectangle 31"/>
                <wp:cNvGraphicFramePr/>
                <a:graphic xmlns:a="http://schemas.openxmlformats.org/drawingml/2006/main">
                  <a:graphicData uri="http://schemas.microsoft.com/office/word/2010/wordprocessingShape">
                    <wps:wsp>
                      <wps:cNvSpPr/>
                      <wps:spPr>
                        <a:xfrm>
                          <a:off x="0" y="0"/>
                          <a:ext cx="2693035" cy="12291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DB1909"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365C767D" w14:textId="77777777" w:rsidR="00241CB3" w:rsidRDefault="00241CB3" w:rsidP="00241CB3">
                            <w:pPr>
                              <w:rPr>
                                <w:rFonts w:ascii="Century Gothic" w:hAnsi="Century Gothic"/>
                                <w:b/>
                                <w:color w:val="000000" w:themeColor="text1"/>
                              </w:rPr>
                            </w:pPr>
                          </w:p>
                          <w:p w14:paraId="143A7BF2" w14:textId="77777777" w:rsidR="00241CB3" w:rsidRDefault="00241CB3" w:rsidP="00241CB3">
                            <w:pPr>
                              <w:rPr>
                                <w:rFonts w:ascii="Century Gothic" w:hAnsi="Century Gothic"/>
                                <w:b/>
                                <w:color w:val="000000" w:themeColor="text1"/>
                              </w:rPr>
                            </w:pPr>
                          </w:p>
                          <w:p w14:paraId="22B1A0EC" w14:textId="77777777" w:rsidR="00241CB3" w:rsidRDefault="00241CB3" w:rsidP="00241CB3">
                            <w:pPr>
                              <w:rPr>
                                <w:rFonts w:ascii="Century Gothic" w:hAnsi="Century Gothic"/>
                                <w:b/>
                                <w:color w:val="000000" w:themeColor="text1"/>
                              </w:rPr>
                            </w:pPr>
                          </w:p>
                          <w:p w14:paraId="13774572" w14:textId="77777777" w:rsidR="00241CB3" w:rsidRDefault="00241CB3" w:rsidP="00241CB3">
                            <w:pPr>
                              <w:rPr>
                                <w:rFonts w:ascii="Century Gothic" w:hAnsi="Century Gothic"/>
                                <w:b/>
                                <w:color w:val="000000" w:themeColor="text1"/>
                              </w:rPr>
                            </w:pPr>
                          </w:p>
                          <w:p w14:paraId="61AFD35F"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D35B6A" id="Rounded Rectangle 31" o:spid="_x0000_s1031" style="position:absolute;margin-left:466.45pt;margin-top:13.55pt;width:212.05pt;height:96.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" filled="f" strokecolor="#1f3763 [1604]" strokeweight="1pt">
                <v:stroke joinstyle="miter"/>
                <v:textbox>
                  <w:txbxContent>
                    <w:p w14:paraId="7EDB1909"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365C767D" w14:textId="77777777" w:rsidR="00241CB3" w:rsidRDefault="00241CB3" w:rsidP="00241CB3">
                      <w:pPr>
                        <w:rPr>
                          <w:rFonts w:ascii="Century Gothic" w:hAnsi="Century Gothic"/>
                          <w:b/>
                          <w:color w:val="000000" w:themeColor="text1"/>
                        </w:rPr>
                      </w:pPr>
                    </w:p>
                    <w:p w14:paraId="143A7BF2" w14:textId="77777777" w:rsidR="00241CB3" w:rsidRDefault="00241CB3" w:rsidP="00241CB3">
                      <w:pPr>
                        <w:rPr>
                          <w:rFonts w:ascii="Century Gothic" w:hAnsi="Century Gothic"/>
                          <w:b/>
                          <w:color w:val="000000" w:themeColor="text1"/>
                        </w:rPr>
                      </w:pPr>
                    </w:p>
                    <w:p w14:paraId="22B1A0EC" w14:textId="77777777" w:rsidR="00241CB3" w:rsidRDefault="00241CB3" w:rsidP="00241CB3">
                      <w:pPr>
                        <w:rPr>
                          <w:rFonts w:ascii="Century Gothic" w:hAnsi="Century Gothic"/>
                          <w:b/>
                          <w:color w:val="000000" w:themeColor="text1"/>
                        </w:rPr>
                      </w:pPr>
                    </w:p>
                    <w:p w14:paraId="13774572" w14:textId="77777777" w:rsidR="00241CB3" w:rsidRDefault="00241CB3" w:rsidP="00241CB3">
                      <w:pPr>
                        <w:rPr>
                          <w:rFonts w:ascii="Century Gothic" w:hAnsi="Century Gothic"/>
                          <w:b/>
                          <w:color w:val="000000" w:themeColor="text1"/>
                        </w:rPr>
                      </w:pPr>
                    </w:p>
                    <w:p w14:paraId="61AFD35F" w14:textId="77777777" w:rsidR="00241CB3" w:rsidRPr="00C42F66" w:rsidRDefault="00241CB3" w:rsidP="00241CB3">
                      <w:pPr>
                        <w:rPr>
                          <w:rFonts w:ascii="Century Gothic" w:hAnsi="Century Gothic"/>
                          <w:b/>
                          <w:color w:val="000000" w:themeColor="text1"/>
                        </w:rPr>
                      </w:pPr>
                    </w:p>
                  </w:txbxContent>
                </v:textbox>
              </v:roundrect>
            </w:pict>
          </mc:Fallback>
        </mc:AlternateContent>
      </w:r>
    </w:p>
    <w:p w14:paraId="4501F145" w14:textId="50A0434A" w:rsidR="00C42F66" w:rsidRDefault="00C42F66" w:rsidP="00C42F66">
      <w:pPr>
        <w:ind w:right="-54"/>
        <w:rPr>
          <w:rFonts w:ascii="Century Gothic" w:eastAsia="Times New Roman" w:hAnsi="Century Gothic" w:cs="Arial"/>
          <w:color w:val="000000" w:themeColor="text1"/>
          <w:sz w:val="22"/>
          <w:szCs w:val="22"/>
        </w:rPr>
      </w:pPr>
    </w:p>
    <w:p w14:paraId="4ED92E58" w14:textId="1391226C" w:rsidR="00C42F66" w:rsidRDefault="00C42F66" w:rsidP="00C42F66">
      <w:pPr>
        <w:ind w:right="-54"/>
        <w:rPr>
          <w:rFonts w:ascii="Century Gothic" w:eastAsia="Times New Roman" w:hAnsi="Century Gothic" w:cs="Arial"/>
          <w:color w:val="000000" w:themeColor="text1"/>
          <w:sz w:val="22"/>
          <w:szCs w:val="22"/>
        </w:rPr>
      </w:pPr>
    </w:p>
    <w:p w14:paraId="6124C8DF" w14:textId="460E1CF3" w:rsidR="00C42F66" w:rsidRDefault="00C42F66"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697152" behindDoc="0" locked="0" layoutInCell="1" allowOverlap="1" wp14:anchorId="131B554A" wp14:editId="19849AF5">
                <wp:simplePos x="0" y="0"/>
                <wp:positionH relativeFrom="column">
                  <wp:posOffset>2433320</wp:posOffset>
                </wp:positionH>
                <wp:positionV relativeFrom="paragraph">
                  <wp:posOffset>176530</wp:posOffset>
                </wp:positionV>
                <wp:extent cx="948690" cy="526415"/>
                <wp:effectExtent l="25400" t="88900" r="0" b="83185"/>
                <wp:wrapNone/>
                <wp:docPr id="28" name="Right Arrow 28"/>
                <wp:cNvGraphicFramePr/>
                <a:graphic xmlns:a="http://schemas.openxmlformats.org/drawingml/2006/main">
                  <a:graphicData uri="http://schemas.microsoft.com/office/word/2010/wordprocessingShape">
                    <wps:wsp>
                      <wps:cNvSpPr/>
                      <wps:spPr>
                        <a:xfrm rot="1617575">
                          <a:off x="0" y="0"/>
                          <a:ext cx="948690" cy="52641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25D8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91.6pt;margin-top:13.9pt;width:74.7pt;height:41.45pt;rotation:1766823fd;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" adj="15607" fillcolor="#a8d08d [1945]" strokecolor="#1f3763 [1604]" strokeweight="1pt"/>
            </w:pict>
          </mc:Fallback>
        </mc:AlternateContent>
      </w:r>
    </w:p>
    <w:p w14:paraId="01381ADE" w14:textId="03FCFE87" w:rsidR="00C42F66" w:rsidRDefault="00C42F66" w:rsidP="00C42F66">
      <w:pPr>
        <w:ind w:right="-54"/>
        <w:rPr>
          <w:rFonts w:ascii="Century Gothic" w:eastAsia="Times New Roman" w:hAnsi="Century Gothic" w:cs="Arial"/>
          <w:color w:val="000000" w:themeColor="text1"/>
          <w:sz w:val="22"/>
          <w:szCs w:val="22"/>
        </w:rPr>
      </w:pPr>
    </w:p>
    <w:p w14:paraId="1434DAE7" w14:textId="3B24DE38" w:rsidR="00C42F66" w:rsidRDefault="00241CB3"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05344" behindDoc="0" locked="0" layoutInCell="1" allowOverlap="1" wp14:anchorId="24E2AB8A" wp14:editId="0C76BBDC">
                <wp:simplePos x="0" y="0"/>
                <wp:positionH relativeFrom="column">
                  <wp:posOffset>5329749</wp:posOffset>
                </wp:positionH>
                <wp:positionV relativeFrom="paragraph">
                  <wp:posOffset>157701</wp:posOffset>
                </wp:positionV>
                <wp:extent cx="1418893" cy="240942"/>
                <wp:effectExtent l="0" t="177800" r="0" b="140335"/>
                <wp:wrapNone/>
                <wp:docPr id="32" name="Right Arrow 32"/>
                <wp:cNvGraphicFramePr/>
                <a:graphic xmlns:a="http://schemas.openxmlformats.org/drawingml/2006/main">
                  <a:graphicData uri="http://schemas.microsoft.com/office/word/2010/wordprocessingShape">
                    <wps:wsp>
                      <wps:cNvSpPr/>
                      <wps:spPr>
                        <a:xfrm rot="20664355">
                          <a:off x="0" y="0"/>
                          <a:ext cx="1418893" cy="240942"/>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1A94" id="Right Arrow 32" o:spid="_x0000_s1026" type="#_x0000_t13" style="position:absolute;margin-left:419.65pt;margin-top:12.4pt;width:111.7pt;height:18.95pt;rotation:-1021974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" adj="19766" fillcolor="#e2efd9 [665]" strokecolor="#1f3763 [1604]" strokeweight="1pt"/>
            </w:pict>
          </mc:Fallback>
        </mc:AlternateContent>
      </w:r>
    </w:p>
    <w:p w14:paraId="0D69C156" w14:textId="10FFEB9C" w:rsidR="00C42F66" w:rsidRDefault="00C42F66"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686912" behindDoc="0" locked="0" layoutInCell="1" allowOverlap="1" wp14:anchorId="4B3BA844" wp14:editId="3B654043">
                <wp:simplePos x="0" y="0"/>
                <wp:positionH relativeFrom="column">
                  <wp:posOffset>3123675</wp:posOffset>
                </wp:positionH>
                <wp:positionV relativeFrom="paragraph">
                  <wp:posOffset>63141</wp:posOffset>
                </wp:positionV>
                <wp:extent cx="2693505" cy="1868556"/>
                <wp:effectExtent l="0" t="0" r="12065" b="11430"/>
                <wp:wrapNone/>
                <wp:docPr id="25" name="Rounded Rectangle 25"/>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61656C" w14:textId="44CAD3C0" w:rsidR="00C42F66" w:rsidRDefault="00C42F66" w:rsidP="00C42F66">
                            <w:pPr>
                              <w:jc w:val="center"/>
                              <w:rPr>
                                <w:rFonts w:ascii="Century Gothic" w:hAnsi="Century Gothic"/>
                                <w:b/>
                                <w:color w:val="000000" w:themeColor="text1"/>
                              </w:rPr>
                            </w:pPr>
                            <w:r>
                              <w:rPr>
                                <w:rFonts w:ascii="Century Gothic" w:hAnsi="Century Gothic"/>
                                <w:b/>
                                <w:color w:val="000000" w:themeColor="text1"/>
                              </w:rPr>
                              <w:t>Appeals</w:t>
                            </w:r>
                            <w:r w:rsidRPr="00C42F66">
                              <w:rPr>
                                <w:rFonts w:ascii="Century Gothic" w:hAnsi="Century Gothic"/>
                                <w:b/>
                                <w:color w:val="000000" w:themeColor="text1"/>
                              </w:rPr>
                              <w:t xml:space="preserve"> Court</w:t>
                            </w:r>
                          </w:p>
                          <w:p w14:paraId="197C99EF" w14:textId="77777777" w:rsidR="00C42F66" w:rsidRPr="00C42F66" w:rsidRDefault="00C42F66" w:rsidP="00C42F66">
                            <w:pPr>
                              <w:rPr>
                                <w:rFonts w:ascii="Century Gothic" w:hAnsi="Century Gothic"/>
                                <w:b/>
                                <w:color w:val="000000" w:themeColor="text1"/>
                                <w:sz w:val="13"/>
                                <w:szCs w:val="13"/>
                              </w:rPr>
                            </w:pPr>
                          </w:p>
                          <w:p w14:paraId="5C2A140E" w14:textId="77777777"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555039B2" w14:textId="77777777" w:rsidR="00C42F66" w:rsidRPr="00C42F66" w:rsidRDefault="00C42F66" w:rsidP="00C42F66">
                            <w:pPr>
                              <w:rPr>
                                <w:rFonts w:ascii="Century Gothic" w:hAnsi="Century Gothic"/>
                                <w:color w:val="000000" w:themeColor="text1"/>
                                <w:sz w:val="20"/>
                                <w:szCs w:val="20"/>
                              </w:rPr>
                            </w:pPr>
                          </w:p>
                          <w:p w14:paraId="01C24EFD" w14:textId="1844A306" w:rsidR="00C42F66" w:rsidRDefault="00C42F66" w:rsidP="00C42F66">
                            <w:pPr>
                              <w:rPr>
                                <w:rFonts w:ascii="Century Gothic" w:hAnsi="Century Gothic"/>
                                <w:color w:val="000000" w:themeColor="text1"/>
                                <w:sz w:val="20"/>
                                <w:szCs w:val="20"/>
                              </w:rPr>
                            </w:pPr>
                          </w:p>
                          <w:p w14:paraId="1C2EDCA5" w14:textId="77777777" w:rsidR="00C42F66" w:rsidRPr="00C42F66" w:rsidRDefault="00C42F66" w:rsidP="00C42F66">
                            <w:pPr>
                              <w:rPr>
                                <w:rFonts w:ascii="Century Gothic" w:hAnsi="Century Gothic"/>
                                <w:color w:val="000000" w:themeColor="text1"/>
                                <w:sz w:val="20"/>
                                <w:szCs w:val="20"/>
                              </w:rPr>
                            </w:pPr>
                          </w:p>
                          <w:p w14:paraId="165CF3EA" w14:textId="77777777"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07060DBD" w14:textId="77777777" w:rsidR="00C42F66" w:rsidRDefault="00C42F66" w:rsidP="00C42F66">
                            <w:pPr>
                              <w:rPr>
                                <w:rFonts w:ascii="Century Gothic" w:hAnsi="Century Gothic"/>
                                <w:b/>
                                <w:color w:val="000000" w:themeColor="text1"/>
                              </w:rPr>
                            </w:pPr>
                          </w:p>
                          <w:p w14:paraId="0E49B8D8" w14:textId="77777777" w:rsidR="00C42F66" w:rsidRDefault="00C42F66" w:rsidP="00C42F66">
                            <w:pPr>
                              <w:rPr>
                                <w:rFonts w:ascii="Century Gothic" w:hAnsi="Century Gothic"/>
                                <w:b/>
                                <w:color w:val="000000" w:themeColor="text1"/>
                              </w:rPr>
                            </w:pPr>
                          </w:p>
                          <w:p w14:paraId="3D44FE40" w14:textId="77777777" w:rsidR="00C42F66" w:rsidRDefault="00C42F66" w:rsidP="00C42F66">
                            <w:pPr>
                              <w:rPr>
                                <w:rFonts w:ascii="Century Gothic" w:hAnsi="Century Gothic"/>
                                <w:b/>
                                <w:color w:val="000000" w:themeColor="text1"/>
                              </w:rPr>
                            </w:pPr>
                          </w:p>
                          <w:p w14:paraId="1ADAB78B" w14:textId="77777777" w:rsidR="00C42F66" w:rsidRDefault="00C42F66" w:rsidP="00C42F66">
                            <w:pPr>
                              <w:rPr>
                                <w:rFonts w:ascii="Century Gothic" w:hAnsi="Century Gothic"/>
                                <w:b/>
                                <w:color w:val="000000" w:themeColor="text1"/>
                              </w:rPr>
                            </w:pPr>
                          </w:p>
                          <w:p w14:paraId="53BFFE40" w14:textId="77777777" w:rsidR="00C42F66" w:rsidRPr="00C42F66" w:rsidRDefault="00C42F66" w:rsidP="00C42F66">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3BA844" id="Rounded Rectangle 25" o:spid="_x0000_s1032" style="position:absolute;margin-left:245.95pt;margin-top:4.95pt;width:212.1pt;height:147.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" filled="f" strokecolor="#1f3763 [1604]" strokeweight="1pt">
                <v:stroke joinstyle="miter"/>
                <v:textbox>
                  <w:txbxContent>
                    <w:p w14:paraId="1E61656C" w14:textId="44CAD3C0" w:rsidR="00C42F66" w:rsidRDefault="00C42F66" w:rsidP="00C42F66">
                      <w:pPr>
                        <w:jc w:val="center"/>
                        <w:rPr>
                          <w:rFonts w:ascii="Century Gothic" w:hAnsi="Century Gothic"/>
                          <w:b/>
                          <w:color w:val="000000" w:themeColor="text1"/>
                        </w:rPr>
                      </w:pPr>
                      <w:r>
                        <w:rPr>
                          <w:rFonts w:ascii="Century Gothic" w:hAnsi="Century Gothic"/>
                          <w:b/>
                          <w:color w:val="000000" w:themeColor="text1"/>
                        </w:rPr>
                        <w:t>Appeals</w:t>
                      </w:r>
                      <w:r w:rsidRPr="00C42F66">
                        <w:rPr>
                          <w:rFonts w:ascii="Century Gothic" w:hAnsi="Century Gothic"/>
                          <w:b/>
                          <w:color w:val="000000" w:themeColor="text1"/>
                        </w:rPr>
                        <w:t xml:space="preserve"> Court</w:t>
                      </w:r>
                    </w:p>
                    <w:p w14:paraId="197C99EF" w14:textId="77777777" w:rsidR="00C42F66" w:rsidRPr="00C42F66" w:rsidRDefault="00C42F66" w:rsidP="00C42F66">
                      <w:pPr>
                        <w:rPr>
                          <w:rFonts w:ascii="Century Gothic" w:hAnsi="Century Gothic"/>
                          <w:b/>
                          <w:color w:val="000000" w:themeColor="text1"/>
                          <w:sz w:val="13"/>
                          <w:szCs w:val="13"/>
                        </w:rPr>
                      </w:pPr>
                    </w:p>
                    <w:p w14:paraId="5C2A140E" w14:textId="77777777"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555039B2" w14:textId="77777777" w:rsidR="00C42F66" w:rsidRPr="00C42F66" w:rsidRDefault="00C42F66" w:rsidP="00C42F66">
                      <w:pPr>
                        <w:rPr>
                          <w:rFonts w:ascii="Century Gothic" w:hAnsi="Century Gothic"/>
                          <w:color w:val="000000" w:themeColor="text1"/>
                          <w:sz w:val="20"/>
                          <w:szCs w:val="20"/>
                        </w:rPr>
                      </w:pPr>
                    </w:p>
                    <w:p w14:paraId="01C24EFD" w14:textId="1844A306" w:rsidR="00C42F66" w:rsidRDefault="00C42F66" w:rsidP="00C42F66">
                      <w:pPr>
                        <w:rPr>
                          <w:rFonts w:ascii="Century Gothic" w:hAnsi="Century Gothic"/>
                          <w:color w:val="000000" w:themeColor="text1"/>
                          <w:sz w:val="20"/>
                          <w:szCs w:val="20"/>
                        </w:rPr>
                      </w:pPr>
                    </w:p>
                    <w:p w14:paraId="1C2EDCA5" w14:textId="77777777" w:rsidR="00C42F66" w:rsidRPr="00C42F66" w:rsidRDefault="00C42F66" w:rsidP="00C42F66">
                      <w:pPr>
                        <w:rPr>
                          <w:rFonts w:ascii="Century Gothic" w:hAnsi="Century Gothic"/>
                          <w:color w:val="000000" w:themeColor="text1"/>
                          <w:sz w:val="20"/>
                          <w:szCs w:val="20"/>
                        </w:rPr>
                      </w:pPr>
                    </w:p>
                    <w:p w14:paraId="165CF3EA" w14:textId="77777777"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07060DBD" w14:textId="77777777" w:rsidR="00C42F66" w:rsidRDefault="00C42F66" w:rsidP="00C42F66">
                      <w:pPr>
                        <w:rPr>
                          <w:rFonts w:ascii="Century Gothic" w:hAnsi="Century Gothic"/>
                          <w:b/>
                          <w:color w:val="000000" w:themeColor="text1"/>
                        </w:rPr>
                      </w:pPr>
                    </w:p>
                    <w:p w14:paraId="0E49B8D8" w14:textId="77777777" w:rsidR="00C42F66" w:rsidRDefault="00C42F66" w:rsidP="00C42F66">
                      <w:pPr>
                        <w:rPr>
                          <w:rFonts w:ascii="Century Gothic" w:hAnsi="Century Gothic"/>
                          <w:b/>
                          <w:color w:val="000000" w:themeColor="text1"/>
                        </w:rPr>
                      </w:pPr>
                    </w:p>
                    <w:p w14:paraId="3D44FE40" w14:textId="77777777" w:rsidR="00C42F66" w:rsidRDefault="00C42F66" w:rsidP="00C42F66">
                      <w:pPr>
                        <w:rPr>
                          <w:rFonts w:ascii="Century Gothic" w:hAnsi="Century Gothic"/>
                          <w:b/>
                          <w:color w:val="000000" w:themeColor="text1"/>
                        </w:rPr>
                      </w:pPr>
                    </w:p>
                    <w:p w14:paraId="1ADAB78B" w14:textId="77777777" w:rsidR="00C42F66" w:rsidRDefault="00C42F66" w:rsidP="00C42F66">
                      <w:pPr>
                        <w:rPr>
                          <w:rFonts w:ascii="Century Gothic" w:hAnsi="Century Gothic"/>
                          <w:b/>
                          <w:color w:val="000000" w:themeColor="text1"/>
                        </w:rPr>
                      </w:pPr>
                    </w:p>
                    <w:p w14:paraId="53BFFE40" w14:textId="77777777" w:rsidR="00C42F66" w:rsidRPr="00C42F66" w:rsidRDefault="00C42F66" w:rsidP="00C42F66">
                      <w:pPr>
                        <w:rPr>
                          <w:rFonts w:ascii="Century Gothic" w:hAnsi="Century Gothic"/>
                          <w:b/>
                          <w:color w:val="000000" w:themeColor="text1"/>
                        </w:rPr>
                      </w:pPr>
                    </w:p>
                  </w:txbxContent>
                </v:textbox>
              </v:roundrect>
            </w:pict>
          </mc:Fallback>
        </mc:AlternateContent>
      </w:r>
    </w:p>
    <w:p w14:paraId="5AAD8678" w14:textId="72AACBAD" w:rsidR="00C42F66" w:rsidRDefault="00C42F66" w:rsidP="00C42F66">
      <w:pPr>
        <w:ind w:right="-54"/>
        <w:rPr>
          <w:rFonts w:ascii="Century Gothic" w:eastAsia="Times New Roman" w:hAnsi="Century Gothic" w:cs="Arial"/>
          <w:color w:val="000000" w:themeColor="text1"/>
          <w:sz w:val="22"/>
          <w:szCs w:val="22"/>
        </w:rPr>
      </w:pPr>
    </w:p>
    <w:p w14:paraId="55B2B61A" w14:textId="54A2C912" w:rsidR="00C42F66" w:rsidRDefault="00C42F66" w:rsidP="00C42F66">
      <w:pPr>
        <w:ind w:right="-54"/>
        <w:rPr>
          <w:rFonts w:ascii="Century Gothic" w:eastAsia="Times New Roman" w:hAnsi="Century Gothic" w:cs="Arial"/>
          <w:color w:val="000000" w:themeColor="text1"/>
          <w:sz w:val="22"/>
          <w:szCs w:val="22"/>
        </w:rPr>
      </w:pPr>
    </w:p>
    <w:p w14:paraId="7083A7B2" w14:textId="547B8B1E" w:rsidR="00C42F66" w:rsidRDefault="00C42F66" w:rsidP="00C42F66">
      <w:pPr>
        <w:ind w:right="-54"/>
        <w:rPr>
          <w:rFonts w:ascii="Century Gothic" w:eastAsia="Times New Roman" w:hAnsi="Century Gothic" w:cs="Arial"/>
          <w:color w:val="000000" w:themeColor="text1"/>
          <w:sz w:val="22"/>
          <w:szCs w:val="22"/>
        </w:rPr>
      </w:pPr>
    </w:p>
    <w:p w14:paraId="7F4A0B7F" w14:textId="2294EB98" w:rsidR="00C42F66" w:rsidRDefault="00241CB3"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09440" behindDoc="0" locked="0" layoutInCell="1" allowOverlap="1" wp14:anchorId="1AFCFE9D" wp14:editId="2F510A39">
                <wp:simplePos x="0" y="0"/>
                <wp:positionH relativeFrom="column">
                  <wp:posOffset>1632999</wp:posOffset>
                </wp:positionH>
                <wp:positionV relativeFrom="paragraph">
                  <wp:posOffset>62865</wp:posOffset>
                </wp:positionV>
                <wp:extent cx="1151711" cy="258445"/>
                <wp:effectExtent l="0" t="254000" r="0" b="236855"/>
                <wp:wrapNone/>
                <wp:docPr id="34" name="Right Arrow 34"/>
                <wp:cNvGraphicFramePr/>
                <a:graphic xmlns:a="http://schemas.openxmlformats.org/drawingml/2006/main">
                  <a:graphicData uri="http://schemas.microsoft.com/office/word/2010/wordprocessingShape">
                    <wps:wsp>
                      <wps:cNvSpPr/>
                      <wps:spPr>
                        <a:xfrm rot="19577700" flipH="1">
                          <a:off x="0" y="0"/>
                          <a:ext cx="1151711" cy="258445"/>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F2CB6" id="Right Arrow 34" o:spid="_x0000_s1026" type="#_x0000_t13" style="position:absolute;margin-left:128.6pt;margin-top:4.95pt;width:90.7pt;height:20.35pt;rotation:2208891fd;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" adj="19176" fillcolor="#e2efd9 [665]" strokecolor="#1f3763 [1604]" strokeweight="1pt"/>
            </w:pict>
          </mc:Fallback>
        </mc:AlternateContent>
      </w:r>
    </w:p>
    <w:p w14:paraId="08117C37" w14:textId="7BB9A75B" w:rsidR="00C42F66" w:rsidRDefault="00C42F66" w:rsidP="00C42F66">
      <w:pPr>
        <w:ind w:right="-54"/>
        <w:rPr>
          <w:rFonts w:ascii="Century Gothic" w:eastAsia="Times New Roman" w:hAnsi="Century Gothic" w:cs="Arial"/>
          <w:color w:val="000000" w:themeColor="text1"/>
          <w:sz w:val="22"/>
          <w:szCs w:val="22"/>
        </w:rPr>
      </w:pPr>
    </w:p>
    <w:p w14:paraId="4EFFEC19" w14:textId="47299026" w:rsidR="00C42F66" w:rsidRDefault="00241CB3"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07392" behindDoc="0" locked="0" layoutInCell="1" allowOverlap="1" wp14:anchorId="44D3E222" wp14:editId="74ECED9B">
                <wp:simplePos x="0" y="0"/>
                <wp:positionH relativeFrom="column">
                  <wp:posOffset>-159026</wp:posOffset>
                </wp:positionH>
                <wp:positionV relativeFrom="paragraph">
                  <wp:posOffset>153974</wp:posOffset>
                </wp:positionV>
                <wp:extent cx="2693035" cy="1222513"/>
                <wp:effectExtent l="0" t="0" r="12065" b="9525"/>
                <wp:wrapNone/>
                <wp:docPr id="33" name="Rounded Rectangle 33"/>
                <wp:cNvGraphicFramePr/>
                <a:graphic xmlns:a="http://schemas.openxmlformats.org/drawingml/2006/main">
                  <a:graphicData uri="http://schemas.microsoft.com/office/word/2010/wordprocessingShape">
                    <wps:wsp>
                      <wps:cNvSpPr/>
                      <wps:spPr>
                        <a:xfrm>
                          <a:off x="0" y="0"/>
                          <a:ext cx="2693035" cy="12225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5AD645"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17DAF8F3" w14:textId="77777777" w:rsidR="00241CB3" w:rsidRDefault="00241CB3" w:rsidP="00241CB3">
                            <w:pPr>
                              <w:rPr>
                                <w:rFonts w:ascii="Century Gothic" w:hAnsi="Century Gothic"/>
                                <w:b/>
                                <w:color w:val="000000" w:themeColor="text1"/>
                              </w:rPr>
                            </w:pPr>
                          </w:p>
                          <w:p w14:paraId="468D3AA0" w14:textId="77777777" w:rsidR="00241CB3" w:rsidRDefault="00241CB3" w:rsidP="00241CB3">
                            <w:pPr>
                              <w:rPr>
                                <w:rFonts w:ascii="Century Gothic" w:hAnsi="Century Gothic"/>
                                <w:b/>
                                <w:color w:val="000000" w:themeColor="text1"/>
                              </w:rPr>
                            </w:pPr>
                          </w:p>
                          <w:p w14:paraId="330ED661" w14:textId="77777777" w:rsidR="00241CB3" w:rsidRDefault="00241CB3" w:rsidP="00241CB3">
                            <w:pPr>
                              <w:rPr>
                                <w:rFonts w:ascii="Century Gothic" w:hAnsi="Century Gothic"/>
                                <w:b/>
                                <w:color w:val="000000" w:themeColor="text1"/>
                              </w:rPr>
                            </w:pPr>
                          </w:p>
                          <w:p w14:paraId="5B43214D" w14:textId="77777777" w:rsidR="00241CB3" w:rsidRDefault="00241CB3" w:rsidP="00241CB3">
                            <w:pPr>
                              <w:rPr>
                                <w:rFonts w:ascii="Century Gothic" w:hAnsi="Century Gothic"/>
                                <w:b/>
                                <w:color w:val="000000" w:themeColor="text1"/>
                              </w:rPr>
                            </w:pPr>
                          </w:p>
                          <w:p w14:paraId="39616D8D"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D3E222" id="Rounded Rectangle 33" o:spid="_x0000_s1033" style="position:absolute;margin-left:-12.5pt;margin-top:12.1pt;width:212.05pt;height:96.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" filled="f" strokecolor="#1f3763 [1604]" strokeweight="1pt">
                <v:stroke joinstyle="miter"/>
                <v:textbox>
                  <w:txbxContent>
                    <w:p w14:paraId="605AD645"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17DAF8F3" w14:textId="77777777" w:rsidR="00241CB3" w:rsidRDefault="00241CB3" w:rsidP="00241CB3">
                      <w:pPr>
                        <w:rPr>
                          <w:rFonts w:ascii="Century Gothic" w:hAnsi="Century Gothic"/>
                          <w:b/>
                          <w:color w:val="000000" w:themeColor="text1"/>
                        </w:rPr>
                      </w:pPr>
                    </w:p>
                    <w:p w14:paraId="468D3AA0" w14:textId="77777777" w:rsidR="00241CB3" w:rsidRDefault="00241CB3" w:rsidP="00241CB3">
                      <w:pPr>
                        <w:rPr>
                          <w:rFonts w:ascii="Century Gothic" w:hAnsi="Century Gothic"/>
                          <w:b/>
                          <w:color w:val="000000" w:themeColor="text1"/>
                        </w:rPr>
                      </w:pPr>
                    </w:p>
                    <w:p w14:paraId="330ED661" w14:textId="77777777" w:rsidR="00241CB3" w:rsidRDefault="00241CB3" w:rsidP="00241CB3">
                      <w:pPr>
                        <w:rPr>
                          <w:rFonts w:ascii="Century Gothic" w:hAnsi="Century Gothic"/>
                          <w:b/>
                          <w:color w:val="000000" w:themeColor="text1"/>
                        </w:rPr>
                      </w:pPr>
                    </w:p>
                    <w:p w14:paraId="5B43214D" w14:textId="77777777" w:rsidR="00241CB3" w:rsidRDefault="00241CB3" w:rsidP="00241CB3">
                      <w:pPr>
                        <w:rPr>
                          <w:rFonts w:ascii="Century Gothic" w:hAnsi="Century Gothic"/>
                          <w:b/>
                          <w:color w:val="000000" w:themeColor="text1"/>
                        </w:rPr>
                      </w:pPr>
                    </w:p>
                    <w:p w14:paraId="39616D8D" w14:textId="77777777" w:rsidR="00241CB3" w:rsidRPr="00C42F66" w:rsidRDefault="00241CB3" w:rsidP="00241CB3">
                      <w:pPr>
                        <w:rPr>
                          <w:rFonts w:ascii="Century Gothic" w:hAnsi="Century Gothic"/>
                          <w:b/>
                          <w:color w:val="000000" w:themeColor="text1"/>
                        </w:rPr>
                      </w:pPr>
                    </w:p>
                  </w:txbxContent>
                </v:textbox>
              </v:roundrect>
            </w:pict>
          </mc:Fallback>
        </mc:AlternateContent>
      </w:r>
    </w:p>
    <w:p w14:paraId="7540F8E4" w14:textId="3F463EE1" w:rsidR="00C42F66" w:rsidRDefault="00C42F66" w:rsidP="00C42F66">
      <w:pPr>
        <w:ind w:right="-54"/>
        <w:rPr>
          <w:rFonts w:ascii="Century Gothic" w:eastAsia="Times New Roman" w:hAnsi="Century Gothic" w:cs="Arial"/>
          <w:color w:val="000000" w:themeColor="text1"/>
          <w:sz w:val="22"/>
          <w:szCs w:val="22"/>
        </w:rPr>
      </w:pPr>
    </w:p>
    <w:p w14:paraId="0A7C7DEE" w14:textId="3CCF13DF" w:rsidR="00C42F66" w:rsidRDefault="00C42F66"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695104" behindDoc="0" locked="0" layoutInCell="1" allowOverlap="1" wp14:anchorId="1A7EFC2E" wp14:editId="4E67284D">
                <wp:simplePos x="0" y="0"/>
                <wp:positionH relativeFrom="column">
                  <wp:posOffset>5462354</wp:posOffset>
                </wp:positionH>
                <wp:positionV relativeFrom="paragraph">
                  <wp:posOffset>86498</wp:posOffset>
                </wp:positionV>
                <wp:extent cx="949047" cy="526774"/>
                <wp:effectExtent l="25400" t="88900" r="0" b="83185"/>
                <wp:wrapNone/>
                <wp:docPr id="26" name="Right Arrow 26"/>
                <wp:cNvGraphicFramePr/>
                <a:graphic xmlns:a="http://schemas.openxmlformats.org/drawingml/2006/main">
                  <a:graphicData uri="http://schemas.microsoft.com/office/word/2010/wordprocessingShape">
                    <wps:wsp>
                      <wps:cNvSpPr/>
                      <wps:spPr>
                        <a:xfrm rot="1617575">
                          <a:off x="0" y="0"/>
                          <a:ext cx="949047" cy="526774"/>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93B1D0" id="Right Arrow 26" o:spid="_x0000_s1026" type="#_x0000_t13" style="position:absolute;margin-left:430.1pt;margin-top:6.8pt;width:74.75pt;height:41.5pt;rotation:1766823fd;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" adj="15605" fillcolor="#a8d08d [1945]" strokecolor="#1f3763 [1604]" strokeweight="1pt"/>
            </w:pict>
          </mc:Fallback>
        </mc:AlternateContent>
      </w:r>
    </w:p>
    <w:p w14:paraId="119D4B18" w14:textId="6A1C9DF6" w:rsidR="00C42F66" w:rsidRDefault="00C42F66" w:rsidP="00C42F66">
      <w:pPr>
        <w:ind w:right="-54"/>
        <w:rPr>
          <w:rFonts w:ascii="Century Gothic" w:eastAsia="Times New Roman" w:hAnsi="Century Gothic" w:cs="Arial"/>
          <w:color w:val="000000" w:themeColor="text1"/>
          <w:sz w:val="22"/>
          <w:szCs w:val="22"/>
        </w:rPr>
      </w:pPr>
    </w:p>
    <w:p w14:paraId="466020BD" w14:textId="26B1243F" w:rsidR="00C42F66" w:rsidRDefault="00C42F66"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693056" behindDoc="0" locked="0" layoutInCell="1" allowOverlap="1" wp14:anchorId="134B518A" wp14:editId="426E9F34">
                <wp:simplePos x="0" y="0"/>
                <wp:positionH relativeFrom="column">
                  <wp:posOffset>5926372</wp:posOffset>
                </wp:positionH>
                <wp:positionV relativeFrom="paragraph">
                  <wp:posOffset>77636</wp:posOffset>
                </wp:positionV>
                <wp:extent cx="2693505" cy="1868556"/>
                <wp:effectExtent l="0" t="0" r="12065" b="11430"/>
                <wp:wrapNone/>
                <wp:docPr id="27" name="Rounded Rectangle 27"/>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32A3C6" w14:textId="51BF2A81" w:rsidR="00C42F66" w:rsidRDefault="00C42F66" w:rsidP="00C42F66">
                            <w:pPr>
                              <w:jc w:val="center"/>
                              <w:rPr>
                                <w:rFonts w:ascii="Century Gothic" w:hAnsi="Century Gothic"/>
                                <w:b/>
                                <w:color w:val="000000" w:themeColor="text1"/>
                              </w:rPr>
                            </w:pPr>
                            <w:r>
                              <w:rPr>
                                <w:rFonts w:ascii="Century Gothic" w:hAnsi="Century Gothic"/>
                                <w:b/>
                                <w:color w:val="000000" w:themeColor="text1"/>
                              </w:rPr>
                              <w:t>Oregon Supreme</w:t>
                            </w:r>
                            <w:r w:rsidRPr="00C42F66">
                              <w:rPr>
                                <w:rFonts w:ascii="Century Gothic" w:hAnsi="Century Gothic"/>
                                <w:b/>
                                <w:color w:val="000000" w:themeColor="text1"/>
                              </w:rPr>
                              <w:t xml:space="preserve"> Court</w:t>
                            </w:r>
                          </w:p>
                          <w:p w14:paraId="10C1DFC3" w14:textId="77777777" w:rsidR="00C42F66" w:rsidRPr="00C42F66" w:rsidRDefault="00C42F66" w:rsidP="00C42F66">
                            <w:pPr>
                              <w:rPr>
                                <w:rFonts w:ascii="Century Gothic" w:hAnsi="Century Gothic"/>
                                <w:b/>
                                <w:color w:val="000000" w:themeColor="text1"/>
                                <w:sz w:val="13"/>
                                <w:szCs w:val="13"/>
                              </w:rPr>
                            </w:pPr>
                          </w:p>
                          <w:p w14:paraId="78B206FD" w14:textId="77777777"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60C31F3B" w14:textId="77777777" w:rsidR="00C42F66" w:rsidRPr="00C42F66" w:rsidRDefault="00C42F66" w:rsidP="00C42F66">
                            <w:pPr>
                              <w:rPr>
                                <w:rFonts w:ascii="Century Gothic" w:hAnsi="Century Gothic"/>
                                <w:color w:val="000000" w:themeColor="text1"/>
                                <w:sz w:val="20"/>
                                <w:szCs w:val="20"/>
                              </w:rPr>
                            </w:pPr>
                          </w:p>
                          <w:p w14:paraId="3891F612" w14:textId="77777777" w:rsidR="00C42F66" w:rsidRDefault="00C42F66" w:rsidP="00C42F66">
                            <w:pPr>
                              <w:rPr>
                                <w:rFonts w:ascii="Century Gothic" w:hAnsi="Century Gothic"/>
                                <w:color w:val="000000" w:themeColor="text1"/>
                                <w:sz w:val="20"/>
                                <w:szCs w:val="20"/>
                              </w:rPr>
                            </w:pPr>
                          </w:p>
                          <w:p w14:paraId="5299EFFF" w14:textId="77777777" w:rsidR="00C42F66" w:rsidRPr="00C42F66" w:rsidRDefault="00C42F66" w:rsidP="00C42F66">
                            <w:pPr>
                              <w:rPr>
                                <w:rFonts w:ascii="Century Gothic" w:hAnsi="Century Gothic"/>
                                <w:color w:val="000000" w:themeColor="text1"/>
                                <w:sz w:val="20"/>
                                <w:szCs w:val="20"/>
                              </w:rPr>
                            </w:pPr>
                          </w:p>
                          <w:p w14:paraId="7698F335" w14:textId="77777777"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64B735D5" w14:textId="77777777" w:rsidR="00C42F66" w:rsidRDefault="00C42F66" w:rsidP="00C42F66">
                            <w:pPr>
                              <w:rPr>
                                <w:rFonts w:ascii="Century Gothic" w:hAnsi="Century Gothic"/>
                                <w:b/>
                                <w:color w:val="000000" w:themeColor="text1"/>
                              </w:rPr>
                            </w:pPr>
                          </w:p>
                          <w:p w14:paraId="639916B3" w14:textId="77777777" w:rsidR="00C42F66" w:rsidRDefault="00C42F66" w:rsidP="00C42F66">
                            <w:pPr>
                              <w:rPr>
                                <w:rFonts w:ascii="Century Gothic" w:hAnsi="Century Gothic"/>
                                <w:b/>
                                <w:color w:val="000000" w:themeColor="text1"/>
                              </w:rPr>
                            </w:pPr>
                          </w:p>
                          <w:p w14:paraId="0308C791" w14:textId="77777777" w:rsidR="00C42F66" w:rsidRDefault="00C42F66" w:rsidP="00C42F66">
                            <w:pPr>
                              <w:rPr>
                                <w:rFonts w:ascii="Century Gothic" w:hAnsi="Century Gothic"/>
                                <w:b/>
                                <w:color w:val="000000" w:themeColor="text1"/>
                              </w:rPr>
                            </w:pPr>
                          </w:p>
                          <w:p w14:paraId="02DCC6CB" w14:textId="77777777" w:rsidR="00C42F66" w:rsidRDefault="00C42F66" w:rsidP="00C42F66">
                            <w:pPr>
                              <w:rPr>
                                <w:rFonts w:ascii="Century Gothic" w:hAnsi="Century Gothic"/>
                                <w:b/>
                                <w:color w:val="000000" w:themeColor="text1"/>
                              </w:rPr>
                            </w:pPr>
                          </w:p>
                          <w:p w14:paraId="6AC3074D" w14:textId="77777777" w:rsidR="00C42F66" w:rsidRPr="00C42F66" w:rsidRDefault="00C42F66" w:rsidP="00C42F66">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4B518A" id="Rounded Rectangle 27" o:spid="_x0000_s1034" style="position:absolute;margin-left:466.65pt;margin-top:6.1pt;width:212.1pt;height:147.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" filled="f" strokecolor="#1f3763 [1604]" strokeweight="1pt">
                <v:stroke joinstyle="miter"/>
                <v:textbox>
                  <w:txbxContent>
                    <w:p w14:paraId="6B32A3C6" w14:textId="51BF2A81" w:rsidR="00C42F66" w:rsidRDefault="00C42F66" w:rsidP="00C42F66">
                      <w:pPr>
                        <w:jc w:val="center"/>
                        <w:rPr>
                          <w:rFonts w:ascii="Century Gothic" w:hAnsi="Century Gothic"/>
                          <w:b/>
                          <w:color w:val="000000" w:themeColor="text1"/>
                        </w:rPr>
                      </w:pPr>
                      <w:r>
                        <w:rPr>
                          <w:rFonts w:ascii="Century Gothic" w:hAnsi="Century Gothic"/>
                          <w:b/>
                          <w:color w:val="000000" w:themeColor="text1"/>
                        </w:rPr>
                        <w:t>Oregon Supreme</w:t>
                      </w:r>
                      <w:r w:rsidRPr="00C42F66">
                        <w:rPr>
                          <w:rFonts w:ascii="Century Gothic" w:hAnsi="Century Gothic"/>
                          <w:b/>
                          <w:color w:val="000000" w:themeColor="text1"/>
                        </w:rPr>
                        <w:t xml:space="preserve"> Court</w:t>
                      </w:r>
                    </w:p>
                    <w:p w14:paraId="10C1DFC3" w14:textId="77777777" w:rsidR="00C42F66" w:rsidRPr="00C42F66" w:rsidRDefault="00C42F66" w:rsidP="00C42F66">
                      <w:pPr>
                        <w:rPr>
                          <w:rFonts w:ascii="Century Gothic" w:hAnsi="Century Gothic"/>
                          <w:b/>
                          <w:color w:val="000000" w:themeColor="text1"/>
                          <w:sz w:val="13"/>
                          <w:szCs w:val="13"/>
                        </w:rPr>
                      </w:pPr>
                    </w:p>
                    <w:p w14:paraId="78B206FD" w14:textId="77777777"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60C31F3B" w14:textId="77777777" w:rsidR="00C42F66" w:rsidRPr="00C42F66" w:rsidRDefault="00C42F66" w:rsidP="00C42F66">
                      <w:pPr>
                        <w:rPr>
                          <w:rFonts w:ascii="Century Gothic" w:hAnsi="Century Gothic"/>
                          <w:color w:val="000000" w:themeColor="text1"/>
                          <w:sz w:val="20"/>
                          <w:szCs w:val="20"/>
                        </w:rPr>
                      </w:pPr>
                    </w:p>
                    <w:p w14:paraId="3891F612" w14:textId="77777777" w:rsidR="00C42F66" w:rsidRDefault="00C42F66" w:rsidP="00C42F66">
                      <w:pPr>
                        <w:rPr>
                          <w:rFonts w:ascii="Century Gothic" w:hAnsi="Century Gothic"/>
                          <w:color w:val="000000" w:themeColor="text1"/>
                          <w:sz w:val="20"/>
                          <w:szCs w:val="20"/>
                        </w:rPr>
                      </w:pPr>
                    </w:p>
                    <w:p w14:paraId="5299EFFF" w14:textId="77777777" w:rsidR="00C42F66" w:rsidRPr="00C42F66" w:rsidRDefault="00C42F66" w:rsidP="00C42F66">
                      <w:pPr>
                        <w:rPr>
                          <w:rFonts w:ascii="Century Gothic" w:hAnsi="Century Gothic"/>
                          <w:color w:val="000000" w:themeColor="text1"/>
                          <w:sz w:val="20"/>
                          <w:szCs w:val="20"/>
                        </w:rPr>
                      </w:pPr>
                    </w:p>
                    <w:p w14:paraId="7698F335" w14:textId="77777777" w:rsidR="00C42F66" w:rsidRPr="00C42F66" w:rsidRDefault="00C42F66" w:rsidP="00C42F66">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64B735D5" w14:textId="77777777" w:rsidR="00C42F66" w:rsidRDefault="00C42F66" w:rsidP="00C42F66">
                      <w:pPr>
                        <w:rPr>
                          <w:rFonts w:ascii="Century Gothic" w:hAnsi="Century Gothic"/>
                          <w:b/>
                          <w:color w:val="000000" w:themeColor="text1"/>
                        </w:rPr>
                      </w:pPr>
                    </w:p>
                    <w:p w14:paraId="639916B3" w14:textId="77777777" w:rsidR="00C42F66" w:rsidRDefault="00C42F66" w:rsidP="00C42F66">
                      <w:pPr>
                        <w:rPr>
                          <w:rFonts w:ascii="Century Gothic" w:hAnsi="Century Gothic"/>
                          <w:b/>
                          <w:color w:val="000000" w:themeColor="text1"/>
                        </w:rPr>
                      </w:pPr>
                    </w:p>
                    <w:p w14:paraId="0308C791" w14:textId="77777777" w:rsidR="00C42F66" w:rsidRDefault="00C42F66" w:rsidP="00C42F66">
                      <w:pPr>
                        <w:rPr>
                          <w:rFonts w:ascii="Century Gothic" w:hAnsi="Century Gothic"/>
                          <w:b/>
                          <w:color w:val="000000" w:themeColor="text1"/>
                        </w:rPr>
                      </w:pPr>
                    </w:p>
                    <w:p w14:paraId="02DCC6CB" w14:textId="77777777" w:rsidR="00C42F66" w:rsidRDefault="00C42F66" w:rsidP="00C42F66">
                      <w:pPr>
                        <w:rPr>
                          <w:rFonts w:ascii="Century Gothic" w:hAnsi="Century Gothic"/>
                          <w:b/>
                          <w:color w:val="000000" w:themeColor="text1"/>
                        </w:rPr>
                      </w:pPr>
                    </w:p>
                    <w:p w14:paraId="6AC3074D" w14:textId="77777777" w:rsidR="00C42F66" w:rsidRPr="00C42F66" w:rsidRDefault="00C42F66" w:rsidP="00C42F66">
                      <w:pPr>
                        <w:rPr>
                          <w:rFonts w:ascii="Century Gothic" w:hAnsi="Century Gothic"/>
                          <w:b/>
                          <w:color w:val="000000" w:themeColor="text1"/>
                        </w:rPr>
                      </w:pPr>
                    </w:p>
                  </w:txbxContent>
                </v:textbox>
              </v:roundrect>
            </w:pict>
          </mc:Fallback>
        </mc:AlternateContent>
      </w:r>
    </w:p>
    <w:p w14:paraId="305129AE" w14:textId="3D13BAE3" w:rsidR="00C42F66" w:rsidRDefault="00C42F66" w:rsidP="00C42F66">
      <w:pPr>
        <w:ind w:right="-54"/>
        <w:rPr>
          <w:rFonts w:ascii="Century Gothic" w:eastAsia="Times New Roman" w:hAnsi="Century Gothic" w:cs="Arial"/>
          <w:color w:val="000000" w:themeColor="text1"/>
          <w:sz w:val="22"/>
          <w:szCs w:val="22"/>
        </w:rPr>
      </w:pPr>
    </w:p>
    <w:p w14:paraId="2F3CE6F8" w14:textId="52DE76F6" w:rsidR="00C42F66" w:rsidRDefault="00C42F66" w:rsidP="00C42F66">
      <w:pPr>
        <w:ind w:right="-54"/>
        <w:rPr>
          <w:rFonts w:ascii="Century Gothic" w:eastAsia="Times New Roman" w:hAnsi="Century Gothic" w:cs="Arial"/>
          <w:color w:val="000000" w:themeColor="text1"/>
          <w:sz w:val="22"/>
          <w:szCs w:val="22"/>
        </w:rPr>
      </w:pPr>
    </w:p>
    <w:p w14:paraId="0BF6F755" w14:textId="487C3F8D" w:rsidR="00C42F66" w:rsidRDefault="00C42F66" w:rsidP="00C42F66">
      <w:pPr>
        <w:ind w:right="-54"/>
        <w:rPr>
          <w:rFonts w:ascii="Century Gothic" w:eastAsia="Times New Roman" w:hAnsi="Century Gothic" w:cs="Arial"/>
          <w:color w:val="000000" w:themeColor="text1"/>
          <w:sz w:val="22"/>
          <w:szCs w:val="22"/>
        </w:rPr>
      </w:pPr>
    </w:p>
    <w:p w14:paraId="3CA84ED1" w14:textId="3A71ED33" w:rsidR="00C42F66" w:rsidRDefault="00C42F66" w:rsidP="00C42F66">
      <w:pPr>
        <w:ind w:right="-54"/>
        <w:rPr>
          <w:rFonts w:ascii="Century Gothic" w:eastAsia="Times New Roman" w:hAnsi="Century Gothic" w:cs="Arial"/>
          <w:color w:val="000000" w:themeColor="text1"/>
          <w:sz w:val="22"/>
          <w:szCs w:val="22"/>
        </w:rPr>
      </w:pPr>
    </w:p>
    <w:p w14:paraId="1BC91416" w14:textId="57BE781A" w:rsidR="00C42F66" w:rsidRDefault="00C42F66" w:rsidP="00C42F66">
      <w:pPr>
        <w:ind w:right="-54"/>
        <w:rPr>
          <w:rFonts w:ascii="Century Gothic" w:eastAsia="Times New Roman" w:hAnsi="Century Gothic" w:cs="Arial"/>
          <w:color w:val="000000" w:themeColor="text1"/>
          <w:sz w:val="22"/>
          <w:szCs w:val="22"/>
        </w:rPr>
      </w:pPr>
    </w:p>
    <w:p w14:paraId="0141DAB3" w14:textId="07DF1FA5" w:rsidR="00C42F66" w:rsidRDefault="00C42F66" w:rsidP="00C42F66">
      <w:pPr>
        <w:ind w:right="-54"/>
        <w:rPr>
          <w:rFonts w:ascii="Century Gothic" w:eastAsia="Times New Roman" w:hAnsi="Century Gothic" w:cs="Arial"/>
          <w:color w:val="000000" w:themeColor="text1"/>
          <w:sz w:val="22"/>
          <w:szCs w:val="22"/>
        </w:rPr>
      </w:pPr>
    </w:p>
    <w:p w14:paraId="173F7BF4" w14:textId="2210DE1E" w:rsidR="00C42F66" w:rsidRDefault="00241CB3"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699200" behindDoc="0" locked="0" layoutInCell="1" allowOverlap="1" wp14:anchorId="7BFAC45A" wp14:editId="54E212C9">
                <wp:simplePos x="0" y="0"/>
                <wp:positionH relativeFrom="column">
                  <wp:posOffset>2703443</wp:posOffset>
                </wp:positionH>
                <wp:positionV relativeFrom="paragraph">
                  <wp:posOffset>168303</wp:posOffset>
                </wp:positionV>
                <wp:extent cx="2693035" cy="1192695"/>
                <wp:effectExtent l="0" t="0" r="12065" b="13970"/>
                <wp:wrapNone/>
                <wp:docPr id="29" name="Rounded Rectangle 29"/>
                <wp:cNvGraphicFramePr/>
                <a:graphic xmlns:a="http://schemas.openxmlformats.org/drawingml/2006/main">
                  <a:graphicData uri="http://schemas.microsoft.com/office/word/2010/wordprocessingShape">
                    <wps:wsp>
                      <wps:cNvSpPr/>
                      <wps:spPr>
                        <a:xfrm>
                          <a:off x="0" y="0"/>
                          <a:ext cx="2693035" cy="11926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E88AB4" w14:textId="69175043"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5F28E763" w14:textId="77777777" w:rsidR="00241CB3" w:rsidRDefault="00241CB3" w:rsidP="00241CB3">
                            <w:pPr>
                              <w:rPr>
                                <w:rFonts w:ascii="Century Gothic" w:hAnsi="Century Gothic"/>
                                <w:b/>
                                <w:color w:val="000000" w:themeColor="text1"/>
                              </w:rPr>
                            </w:pPr>
                          </w:p>
                          <w:p w14:paraId="3F4199D5" w14:textId="77777777" w:rsidR="00241CB3" w:rsidRDefault="00241CB3" w:rsidP="00241CB3">
                            <w:pPr>
                              <w:rPr>
                                <w:rFonts w:ascii="Century Gothic" w:hAnsi="Century Gothic"/>
                                <w:b/>
                                <w:color w:val="000000" w:themeColor="text1"/>
                              </w:rPr>
                            </w:pPr>
                          </w:p>
                          <w:p w14:paraId="52B74430" w14:textId="77777777" w:rsidR="00241CB3" w:rsidRDefault="00241CB3" w:rsidP="00241CB3">
                            <w:pPr>
                              <w:rPr>
                                <w:rFonts w:ascii="Century Gothic" w:hAnsi="Century Gothic"/>
                                <w:b/>
                                <w:color w:val="000000" w:themeColor="text1"/>
                              </w:rPr>
                            </w:pPr>
                          </w:p>
                          <w:p w14:paraId="5BBFCE09" w14:textId="77777777" w:rsidR="00241CB3" w:rsidRDefault="00241CB3" w:rsidP="00241CB3">
                            <w:pPr>
                              <w:rPr>
                                <w:rFonts w:ascii="Century Gothic" w:hAnsi="Century Gothic"/>
                                <w:b/>
                                <w:color w:val="000000" w:themeColor="text1"/>
                              </w:rPr>
                            </w:pPr>
                          </w:p>
                          <w:p w14:paraId="68501EFC"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FAC45A" id="Rounded Rectangle 29" o:spid="_x0000_s1035" style="position:absolute;margin-left:212.85pt;margin-top:13.25pt;width:212.05pt;height:93.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" filled="f" strokecolor="#1f3763 [1604]" strokeweight="1pt">
                <v:stroke joinstyle="miter"/>
                <v:textbox>
                  <w:txbxContent>
                    <w:p w14:paraId="70E88AB4" w14:textId="69175043"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5F28E763" w14:textId="77777777" w:rsidR="00241CB3" w:rsidRDefault="00241CB3" w:rsidP="00241CB3">
                      <w:pPr>
                        <w:rPr>
                          <w:rFonts w:ascii="Century Gothic" w:hAnsi="Century Gothic"/>
                          <w:b/>
                          <w:color w:val="000000" w:themeColor="text1"/>
                        </w:rPr>
                      </w:pPr>
                    </w:p>
                    <w:p w14:paraId="3F4199D5" w14:textId="77777777" w:rsidR="00241CB3" w:rsidRDefault="00241CB3" w:rsidP="00241CB3">
                      <w:pPr>
                        <w:rPr>
                          <w:rFonts w:ascii="Century Gothic" w:hAnsi="Century Gothic"/>
                          <w:b/>
                          <w:color w:val="000000" w:themeColor="text1"/>
                        </w:rPr>
                      </w:pPr>
                    </w:p>
                    <w:p w14:paraId="52B74430" w14:textId="77777777" w:rsidR="00241CB3" w:rsidRDefault="00241CB3" w:rsidP="00241CB3">
                      <w:pPr>
                        <w:rPr>
                          <w:rFonts w:ascii="Century Gothic" w:hAnsi="Century Gothic"/>
                          <w:b/>
                          <w:color w:val="000000" w:themeColor="text1"/>
                        </w:rPr>
                      </w:pPr>
                    </w:p>
                    <w:p w14:paraId="5BBFCE09" w14:textId="77777777" w:rsidR="00241CB3" w:rsidRDefault="00241CB3" w:rsidP="00241CB3">
                      <w:pPr>
                        <w:rPr>
                          <w:rFonts w:ascii="Century Gothic" w:hAnsi="Century Gothic"/>
                          <w:b/>
                          <w:color w:val="000000" w:themeColor="text1"/>
                        </w:rPr>
                      </w:pPr>
                    </w:p>
                    <w:p w14:paraId="68501EFC" w14:textId="77777777" w:rsidR="00241CB3" w:rsidRPr="00C42F66" w:rsidRDefault="00241CB3" w:rsidP="00241CB3">
                      <w:pPr>
                        <w:rPr>
                          <w:rFonts w:ascii="Century Gothic" w:hAnsi="Century Gothic"/>
                          <w:b/>
                          <w:color w:val="000000" w:themeColor="text1"/>
                        </w:rPr>
                      </w:pPr>
                    </w:p>
                  </w:txbxContent>
                </v:textbox>
              </v:roundrect>
            </w:pict>
          </mc:Fallback>
        </mc:AlternateContent>
      </w:r>
    </w:p>
    <w:p w14:paraId="3081AE64" w14:textId="3A3AA1F6" w:rsidR="00C42F66" w:rsidRDefault="00241CB3" w:rsidP="00C42F66">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01248" behindDoc="0" locked="0" layoutInCell="1" allowOverlap="1" wp14:anchorId="0422787F" wp14:editId="5C4085F8">
                <wp:simplePos x="0" y="0"/>
                <wp:positionH relativeFrom="column">
                  <wp:posOffset>5120971</wp:posOffset>
                </wp:positionH>
                <wp:positionV relativeFrom="paragraph">
                  <wp:posOffset>165570</wp:posOffset>
                </wp:positionV>
                <wp:extent cx="1212215" cy="240942"/>
                <wp:effectExtent l="12700" t="12700" r="6985" b="26035"/>
                <wp:wrapNone/>
                <wp:docPr id="30" name="Right Arrow 30"/>
                <wp:cNvGraphicFramePr/>
                <a:graphic xmlns:a="http://schemas.openxmlformats.org/drawingml/2006/main">
                  <a:graphicData uri="http://schemas.microsoft.com/office/word/2010/wordprocessingShape">
                    <wps:wsp>
                      <wps:cNvSpPr/>
                      <wps:spPr>
                        <a:xfrm flipH="1">
                          <a:off x="0" y="0"/>
                          <a:ext cx="1212215" cy="240942"/>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A273" id="Right Arrow 30" o:spid="_x0000_s1026" type="#_x0000_t13" style="position:absolute;margin-left:403.25pt;margin-top:13.05pt;width:95.45pt;height:18.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" adj="19453" fillcolor="#e2efd9 [665]" strokecolor="#1f3763 [1604]" strokeweight="1pt"/>
            </w:pict>
          </mc:Fallback>
        </mc:AlternateContent>
      </w:r>
    </w:p>
    <w:p w14:paraId="37928974" w14:textId="14D92055" w:rsidR="00C42F66" w:rsidRDefault="00C42F66" w:rsidP="00C42F66">
      <w:pPr>
        <w:ind w:right="-54"/>
        <w:rPr>
          <w:rFonts w:ascii="Century Gothic" w:eastAsia="Times New Roman" w:hAnsi="Century Gothic" w:cs="Arial"/>
          <w:color w:val="000000" w:themeColor="text1"/>
          <w:sz w:val="22"/>
          <w:szCs w:val="22"/>
        </w:rPr>
      </w:pPr>
    </w:p>
    <w:p w14:paraId="7A2DEE56" w14:textId="6D6098E2" w:rsidR="00C42F66" w:rsidRDefault="00C42F66" w:rsidP="00C42F66">
      <w:pPr>
        <w:ind w:right="-54"/>
        <w:rPr>
          <w:rFonts w:ascii="Century Gothic" w:eastAsia="Times New Roman" w:hAnsi="Century Gothic" w:cs="Arial"/>
          <w:color w:val="000000" w:themeColor="text1"/>
          <w:sz w:val="22"/>
          <w:szCs w:val="22"/>
        </w:rPr>
      </w:pPr>
    </w:p>
    <w:p w14:paraId="2DD5FE41" w14:textId="0587C9AD" w:rsidR="00241CB3" w:rsidRDefault="00241CB3" w:rsidP="00C42F66">
      <w:pPr>
        <w:ind w:right="-54"/>
        <w:rPr>
          <w:rFonts w:ascii="Century Gothic" w:eastAsia="Times New Roman" w:hAnsi="Century Gothic" w:cs="Arial"/>
          <w:color w:val="000000" w:themeColor="text1"/>
          <w:sz w:val="22"/>
          <w:szCs w:val="22"/>
        </w:rPr>
      </w:pPr>
    </w:p>
    <w:p w14:paraId="45509EF4" w14:textId="40EEDDD1" w:rsidR="00241CB3" w:rsidRDefault="00241CB3" w:rsidP="00C42F66">
      <w:pPr>
        <w:ind w:right="-54"/>
        <w:rPr>
          <w:rFonts w:ascii="Century Gothic" w:eastAsia="Times New Roman" w:hAnsi="Century Gothic" w:cs="Arial"/>
          <w:color w:val="000000" w:themeColor="text1"/>
          <w:sz w:val="22"/>
          <w:szCs w:val="22"/>
        </w:rPr>
      </w:pPr>
    </w:p>
    <w:p w14:paraId="26C07956" w14:textId="40FBACFD" w:rsidR="00241CB3" w:rsidRDefault="00241CB3" w:rsidP="00C42F66">
      <w:pPr>
        <w:ind w:right="-54"/>
        <w:rPr>
          <w:rFonts w:ascii="Century Gothic" w:eastAsia="Times New Roman" w:hAnsi="Century Gothic" w:cs="Arial"/>
          <w:color w:val="000000" w:themeColor="text1"/>
          <w:sz w:val="22"/>
          <w:szCs w:val="22"/>
        </w:rPr>
      </w:pPr>
    </w:p>
    <w:p w14:paraId="161A9F39" w14:textId="04E76E15" w:rsidR="00241CB3" w:rsidRPr="00A45AE9" w:rsidRDefault="00241CB3" w:rsidP="00241CB3">
      <w:pPr>
        <w:rPr>
          <w:rFonts w:ascii="Century Gothic" w:hAnsi="Century Gothic"/>
          <w:b/>
          <w:sz w:val="20"/>
          <w:szCs w:val="20"/>
        </w:rPr>
      </w:pPr>
      <w:r w:rsidRPr="00A45AE9">
        <w:rPr>
          <w:rFonts w:ascii="Century Gothic" w:hAnsi="Century Gothic"/>
          <w:b/>
          <w:sz w:val="20"/>
          <w:szCs w:val="20"/>
        </w:rPr>
        <w:t xml:space="preserve">Oregon Supreme Court </w:t>
      </w:r>
      <w:r>
        <w:rPr>
          <w:rFonts w:ascii="Century Gothic" w:hAnsi="Century Gothic"/>
          <w:b/>
          <w:sz w:val="20"/>
          <w:szCs w:val="20"/>
        </w:rPr>
        <w:t>Oral Arguments</w:t>
      </w:r>
      <w:bookmarkStart w:id="0" w:name="_GoBack"/>
      <w:bookmarkEnd w:id="0"/>
    </w:p>
    <w:p w14:paraId="165B0741" w14:textId="384E4FD6" w:rsidR="00241CB3" w:rsidRPr="00A45AE9" w:rsidRDefault="00241CB3" w:rsidP="00241CB3">
      <w:pPr>
        <w:rPr>
          <w:rFonts w:ascii="Century Gothic" w:hAnsi="Century Gothic"/>
          <w:b/>
          <w:sz w:val="20"/>
          <w:szCs w:val="20"/>
        </w:rPr>
      </w:pPr>
      <w:r w:rsidRPr="00A45AE9">
        <w:rPr>
          <w:rFonts w:ascii="Century Gothic" w:hAnsi="Century Gothic"/>
          <w:b/>
          <w:sz w:val="20"/>
          <w:szCs w:val="20"/>
        </w:rPr>
        <w:t>2.</w:t>
      </w:r>
      <w:r>
        <w:rPr>
          <w:rFonts w:ascii="Century Gothic" w:hAnsi="Century Gothic"/>
          <w:b/>
          <w:sz w:val="20"/>
          <w:szCs w:val="20"/>
        </w:rPr>
        <w:t>4</w:t>
      </w:r>
      <w:r w:rsidRPr="00A45AE9">
        <w:rPr>
          <w:rFonts w:ascii="Century Gothic" w:hAnsi="Century Gothic"/>
          <w:b/>
          <w:sz w:val="20"/>
          <w:szCs w:val="20"/>
        </w:rPr>
        <w:t xml:space="preserve"> - </w:t>
      </w:r>
      <w:r>
        <w:rPr>
          <w:rFonts w:ascii="Century Gothic" w:hAnsi="Century Gothic"/>
          <w:b/>
          <w:sz w:val="20"/>
          <w:szCs w:val="20"/>
        </w:rPr>
        <w:t>Judicial Review</w:t>
      </w:r>
    </w:p>
    <w:p w14:paraId="3D320F45" w14:textId="77777777" w:rsidR="00241CB3" w:rsidRDefault="00241CB3" w:rsidP="00241CB3">
      <w:pPr>
        <w:rPr>
          <w:rFonts w:ascii="Century Gothic" w:hAnsi="Century Gothic"/>
          <w:sz w:val="20"/>
          <w:szCs w:val="20"/>
        </w:rPr>
      </w:pPr>
    </w:p>
    <w:p w14:paraId="4480AEEC" w14:textId="77777777" w:rsidR="00241CB3" w:rsidRDefault="00241CB3" w:rsidP="00241CB3">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The Oregon Court System:</w:t>
      </w:r>
    </w:p>
    <w:p w14:paraId="17C359F2" w14:textId="64F788D1" w:rsidR="00241CB3" w:rsidRPr="00B96D17" w:rsidRDefault="00241CB3" w:rsidP="00241CB3">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 xml:space="preserve">A Graphic Organizer - </w:t>
      </w:r>
      <w:r w:rsidRPr="00241CB3">
        <w:rPr>
          <w:rFonts w:ascii="Century Gothic" w:hAnsi="Century Gothic"/>
          <w:b/>
          <w:color w:val="FF0000"/>
          <w:sz w:val="28"/>
          <w:szCs w:val="28"/>
        </w:rPr>
        <w:t>KEY</w:t>
      </w:r>
    </w:p>
    <w:p w14:paraId="3C5E53F5" w14:textId="77777777" w:rsidR="00241CB3" w:rsidRPr="00B96D17" w:rsidRDefault="00241CB3" w:rsidP="00241CB3">
      <w:pPr>
        <w:adjustRightInd w:val="0"/>
        <w:snapToGrid w:val="0"/>
        <w:jc w:val="center"/>
        <w:rPr>
          <w:rFonts w:ascii="Arial" w:hAnsi="Arial" w:cs="Arial"/>
          <w:b/>
          <w:sz w:val="22"/>
          <w:szCs w:val="22"/>
        </w:rPr>
      </w:pPr>
    </w:p>
    <w:p w14:paraId="09C7BCF1" w14:textId="77777777" w:rsidR="00241CB3" w:rsidRDefault="00241CB3" w:rsidP="00241CB3">
      <w:pPr>
        <w:ind w:right="-54"/>
        <w:rPr>
          <w:rFonts w:ascii="Century Gothic" w:eastAsia="Times New Roman" w:hAnsi="Century Gothic" w:cs="Arial"/>
          <w:color w:val="000000" w:themeColor="text1"/>
          <w:sz w:val="22"/>
          <w:szCs w:val="22"/>
        </w:rPr>
      </w:pPr>
    </w:p>
    <w:p w14:paraId="4EA82259" w14:textId="77777777" w:rsidR="00241CB3" w:rsidRDefault="00241CB3" w:rsidP="00241CB3">
      <w:pPr>
        <w:ind w:right="-54"/>
        <w:rPr>
          <w:rFonts w:ascii="Century Gothic" w:eastAsia="Times New Roman" w:hAnsi="Century Gothic" w:cs="Arial"/>
          <w:color w:val="000000" w:themeColor="text1"/>
          <w:sz w:val="22"/>
          <w:szCs w:val="22"/>
        </w:rPr>
      </w:pPr>
    </w:p>
    <w:p w14:paraId="233A7E09" w14:textId="1B147FA0" w:rsidR="00241CB3" w:rsidRDefault="005B2E62"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8656" behindDoc="0" locked="0" layoutInCell="1" allowOverlap="1" wp14:anchorId="626BBA58" wp14:editId="5C6B4953">
                <wp:simplePos x="0" y="0"/>
                <wp:positionH relativeFrom="column">
                  <wp:posOffset>6012732</wp:posOffset>
                </wp:positionH>
                <wp:positionV relativeFrom="paragraph">
                  <wp:posOffset>83710</wp:posOffset>
                </wp:positionV>
                <wp:extent cx="2693035" cy="1789043"/>
                <wp:effectExtent l="0" t="0" r="12065" b="14605"/>
                <wp:wrapNone/>
                <wp:docPr id="36" name="Rounded Rectangle 36"/>
                <wp:cNvGraphicFramePr/>
                <a:graphic xmlns:a="http://schemas.openxmlformats.org/drawingml/2006/main">
                  <a:graphicData uri="http://schemas.microsoft.com/office/word/2010/wordprocessingShape">
                    <wps:wsp>
                      <wps:cNvSpPr/>
                      <wps:spPr>
                        <a:xfrm>
                          <a:off x="0" y="0"/>
                          <a:ext cx="2693035" cy="178904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104A19"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20F75EFA" w14:textId="77777777" w:rsidR="00241CB3" w:rsidRDefault="00241CB3" w:rsidP="00241CB3">
                            <w:pPr>
                              <w:rPr>
                                <w:rFonts w:ascii="Century Gothic" w:hAnsi="Century Gothic"/>
                                <w:b/>
                                <w:color w:val="000000" w:themeColor="text1"/>
                              </w:rPr>
                            </w:pPr>
                          </w:p>
                          <w:p w14:paraId="43E9631A" w14:textId="063D4D5D" w:rsidR="00241CB3" w:rsidRDefault="00241CB3" w:rsidP="00241CB3">
                            <w:pPr>
                              <w:rPr>
                                <w:rFonts w:ascii="Century Gothic" w:hAnsi="Century Gothic"/>
                                <w:color w:val="FF0000"/>
                                <w:sz w:val="20"/>
                                <w:szCs w:val="20"/>
                              </w:rPr>
                            </w:pPr>
                            <w:r>
                              <w:rPr>
                                <w:rFonts w:ascii="Century Gothic" w:hAnsi="Century Gothic"/>
                                <w:color w:val="FF0000"/>
                                <w:sz w:val="20"/>
                                <w:szCs w:val="20"/>
                              </w:rPr>
                              <w:t>Each side submits a brief stating their side of the matter. Other groups may also submit briefs. The judges review the briefs and hold oral arguments to question the attorneys for each side. Then the judges decide if the law was followed.</w:t>
                            </w:r>
                          </w:p>
                          <w:p w14:paraId="6CF5AD33" w14:textId="77777777" w:rsidR="00241CB3" w:rsidRPr="00241CB3" w:rsidRDefault="00241CB3" w:rsidP="00241CB3">
                            <w:pPr>
                              <w:rPr>
                                <w:rFonts w:ascii="Century Gothic" w:hAnsi="Century Gothic"/>
                                <w:color w:val="FF0000"/>
                                <w:sz w:val="20"/>
                                <w:szCs w:val="20"/>
                              </w:rPr>
                            </w:pPr>
                          </w:p>
                          <w:p w14:paraId="4D0351A5" w14:textId="77777777" w:rsidR="00241CB3" w:rsidRDefault="00241CB3" w:rsidP="00241CB3">
                            <w:pPr>
                              <w:rPr>
                                <w:rFonts w:ascii="Century Gothic" w:hAnsi="Century Gothic"/>
                                <w:b/>
                                <w:color w:val="000000" w:themeColor="text1"/>
                              </w:rPr>
                            </w:pPr>
                          </w:p>
                          <w:p w14:paraId="136002F5" w14:textId="77777777" w:rsidR="00241CB3" w:rsidRDefault="00241CB3" w:rsidP="00241CB3">
                            <w:pPr>
                              <w:rPr>
                                <w:rFonts w:ascii="Century Gothic" w:hAnsi="Century Gothic"/>
                                <w:b/>
                                <w:color w:val="000000" w:themeColor="text1"/>
                              </w:rPr>
                            </w:pPr>
                          </w:p>
                          <w:p w14:paraId="655E2693" w14:textId="77777777" w:rsidR="00241CB3" w:rsidRDefault="00241CB3" w:rsidP="00241CB3">
                            <w:pPr>
                              <w:rPr>
                                <w:rFonts w:ascii="Century Gothic" w:hAnsi="Century Gothic"/>
                                <w:b/>
                                <w:color w:val="000000" w:themeColor="text1"/>
                              </w:rPr>
                            </w:pPr>
                          </w:p>
                          <w:p w14:paraId="67FAD0BB"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6BBA58" id="Rounded Rectangle 36" o:spid="_x0000_s1036" style="position:absolute;margin-left:473.45pt;margin-top:6.6pt;width:212.05pt;height:140.8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" filled="f" strokecolor="#1f3763 [1604]" strokeweight="1pt">
                <v:stroke joinstyle="miter"/>
                <v:textbox>
                  <w:txbxContent>
                    <w:p w14:paraId="19104A19"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20F75EFA" w14:textId="77777777" w:rsidR="00241CB3" w:rsidRDefault="00241CB3" w:rsidP="00241CB3">
                      <w:pPr>
                        <w:rPr>
                          <w:rFonts w:ascii="Century Gothic" w:hAnsi="Century Gothic"/>
                          <w:b/>
                          <w:color w:val="000000" w:themeColor="text1"/>
                        </w:rPr>
                      </w:pPr>
                    </w:p>
                    <w:p w14:paraId="43E9631A" w14:textId="063D4D5D" w:rsidR="00241CB3" w:rsidRDefault="00241CB3" w:rsidP="00241CB3">
                      <w:pPr>
                        <w:rPr>
                          <w:rFonts w:ascii="Century Gothic" w:hAnsi="Century Gothic"/>
                          <w:color w:val="FF0000"/>
                          <w:sz w:val="20"/>
                          <w:szCs w:val="20"/>
                        </w:rPr>
                      </w:pPr>
                      <w:r>
                        <w:rPr>
                          <w:rFonts w:ascii="Century Gothic" w:hAnsi="Century Gothic"/>
                          <w:color w:val="FF0000"/>
                          <w:sz w:val="20"/>
                          <w:szCs w:val="20"/>
                        </w:rPr>
                        <w:t>Each side submits a brief stating their side of the matter. Other groups may also submit briefs. The judges review the briefs and hold oral arguments to question the attorneys for each side. Then the judges decide if the law was followed.</w:t>
                      </w:r>
                    </w:p>
                    <w:p w14:paraId="6CF5AD33" w14:textId="77777777" w:rsidR="00241CB3" w:rsidRPr="00241CB3" w:rsidRDefault="00241CB3" w:rsidP="00241CB3">
                      <w:pPr>
                        <w:rPr>
                          <w:rFonts w:ascii="Century Gothic" w:hAnsi="Century Gothic"/>
                          <w:color w:val="FF0000"/>
                          <w:sz w:val="20"/>
                          <w:szCs w:val="20"/>
                        </w:rPr>
                      </w:pPr>
                    </w:p>
                    <w:p w14:paraId="4D0351A5" w14:textId="77777777" w:rsidR="00241CB3" w:rsidRDefault="00241CB3" w:rsidP="00241CB3">
                      <w:pPr>
                        <w:rPr>
                          <w:rFonts w:ascii="Century Gothic" w:hAnsi="Century Gothic"/>
                          <w:b/>
                          <w:color w:val="000000" w:themeColor="text1"/>
                        </w:rPr>
                      </w:pPr>
                    </w:p>
                    <w:p w14:paraId="136002F5" w14:textId="77777777" w:rsidR="00241CB3" w:rsidRDefault="00241CB3" w:rsidP="00241CB3">
                      <w:pPr>
                        <w:rPr>
                          <w:rFonts w:ascii="Century Gothic" w:hAnsi="Century Gothic"/>
                          <w:b/>
                          <w:color w:val="000000" w:themeColor="text1"/>
                        </w:rPr>
                      </w:pPr>
                    </w:p>
                    <w:p w14:paraId="655E2693" w14:textId="77777777" w:rsidR="00241CB3" w:rsidRDefault="00241CB3" w:rsidP="00241CB3">
                      <w:pPr>
                        <w:rPr>
                          <w:rFonts w:ascii="Century Gothic" w:hAnsi="Century Gothic"/>
                          <w:b/>
                          <w:color w:val="000000" w:themeColor="text1"/>
                        </w:rPr>
                      </w:pPr>
                    </w:p>
                    <w:p w14:paraId="67FAD0BB" w14:textId="77777777" w:rsidR="00241CB3" w:rsidRPr="00C42F66" w:rsidRDefault="00241CB3" w:rsidP="00241CB3">
                      <w:pPr>
                        <w:rPr>
                          <w:rFonts w:ascii="Century Gothic" w:hAnsi="Century Gothic"/>
                          <w:b/>
                          <w:color w:val="000000" w:themeColor="text1"/>
                        </w:rPr>
                      </w:pPr>
                    </w:p>
                  </w:txbxContent>
                </v:textbox>
              </v:roundrect>
            </w:pict>
          </mc:Fallback>
        </mc:AlternateContent>
      </w:r>
      <w:r w:rsidR="00241CB3">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1488" behindDoc="0" locked="0" layoutInCell="1" allowOverlap="1" wp14:anchorId="4C637EFA" wp14:editId="200B092D">
                <wp:simplePos x="0" y="0"/>
                <wp:positionH relativeFrom="column">
                  <wp:posOffset>188843</wp:posOffset>
                </wp:positionH>
                <wp:positionV relativeFrom="paragraph">
                  <wp:posOffset>4832</wp:posOffset>
                </wp:positionV>
                <wp:extent cx="2693505" cy="1868556"/>
                <wp:effectExtent l="0" t="0" r="12065" b="11430"/>
                <wp:wrapNone/>
                <wp:docPr id="35" name="Rounded Rectangle 35"/>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393CEC" w14:textId="77777777" w:rsidR="00241CB3" w:rsidRDefault="00241CB3" w:rsidP="00241CB3">
                            <w:pPr>
                              <w:jc w:val="center"/>
                              <w:rPr>
                                <w:rFonts w:ascii="Century Gothic" w:hAnsi="Century Gothic"/>
                                <w:b/>
                                <w:color w:val="000000" w:themeColor="text1"/>
                              </w:rPr>
                            </w:pPr>
                            <w:r w:rsidRPr="00C42F66">
                              <w:rPr>
                                <w:rFonts w:ascii="Century Gothic" w:hAnsi="Century Gothic"/>
                                <w:b/>
                                <w:color w:val="000000" w:themeColor="text1"/>
                              </w:rPr>
                              <w:t>Trial Courts</w:t>
                            </w:r>
                          </w:p>
                          <w:p w14:paraId="5EE31EB2" w14:textId="77777777" w:rsidR="00241CB3" w:rsidRPr="00C42F66" w:rsidRDefault="00241CB3" w:rsidP="00241CB3">
                            <w:pPr>
                              <w:rPr>
                                <w:rFonts w:ascii="Century Gothic" w:hAnsi="Century Gothic"/>
                                <w:b/>
                                <w:color w:val="000000" w:themeColor="text1"/>
                                <w:sz w:val="13"/>
                                <w:szCs w:val="13"/>
                              </w:rPr>
                            </w:pPr>
                          </w:p>
                          <w:p w14:paraId="4A1D8155"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68F77E95" w14:textId="5C07B87A" w:rsidR="00241CB3" w:rsidRDefault="00241CB3" w:rsidP="00241CB3">
                            <w:pPr>
                              <w:rPr>
                                <w:rFonts w:ascii="Century Gothic" w:hAnsi="Century Gothic"/>
                                <w:color w:val="000000" w:themeColor="text1"/>
                                <w:sz w:val="20"/>
                                <w:szCs w:val="20"/>
                              </w:rPr>
                            </w:pPr>
                          </w:p>
                          <w:p w14:paraId="2F3D10B7" w14:textId="1152EB7E"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A jury of citizens</w:t>
                            </w:r>
                          </w:p>
                          <w:p w14:paraId="54B73A7D" w14:textId="77777777" w:rsidR="00241CB3" w:rsidRPr="00C42F66" w:rsidRDefault="00241CB3" w:rsidP="00241CB3">
                            <w:pPr>
                              <w:rPr>
                                <w:rFonts w:ascii="Century Gothic" w:hAnsi="Century Gothic"/>
                                <w:color w:val="000000" w:themeColor="text1"/>
                                <w:sz w:val="20"/>
                                <w:szCs w:val="20"/>
                              </w:rPr>
                            </w:pPr>
                          </w:p>
                          <w:p w14:paraId="144BABBF"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36088C2A" w14:textId="77777777" w:rsidR="00241CB3" w:rsidRDefault="00241CB3" w:rsidP="00241CB3">
                            <w:pPr>
                              <w:rPr>
                                <w:rFonts w:ascii="Century Gothic" w:hAnsi="Century Gothic"/>
                                <w:b/>
                                <w:color w:val="000000" w:themeColor="text1"/>
                              </w:rPr>
                            </w:pPr>
                          </w:p>
                          <w:p w14:paraId="00F5EF91" w14:textId="40B7A5B9"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The facts of the case</w:t>
                            </w:r>
                          </w:p>
                          <w:p w14:paraId="75F44C03" w14:textId="77777777" w:rsidR="00241CB3" w:rsidRDefault="00241CB3" w:rsidP="00241CB3">
                            <w:pPr>
                              <w:rPr>
                                <w:rFonts w:ascii="Century Gothic" w:hAnsi="Century Gothic"/>
                                <w:b/>
                                <w:color w:val="000000" w:themeColor="text1"/>
                              </w:rPr>
                            </w:pPr>
                          </w:p>
                          <w:p w14:paraId="38151417" w14:textId="77777777" w:rsidR="00241CB3" w:rsidRDefault="00241CB3" w:rsidP="00241CB3">
                            <w:pPr>
                              <w:rPr>
                                <w:rFonts w:ascii="Century Gothic" w:hAnsi="Century Gothic"/>
                                <w:b/>
                                <w:color w:val="000000" w:themeColor="text1"/>
                              </w:rPr>
                            </w:pPr>
                          </w:p>
                          <w:p w14:paraId="1BB08542"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637EFA" id="Rounded Rectangle 35" o:spid="_x0000_s1036" style="position:absolute;margin-left:14.85pt;margin-top:.4pt;width:212.1pt;height:147.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" filled="f" strokecolor="#1f3763 [1604]" strokeweight="1pt">
                <v:stroke joinstyle="miter"/>
                <v:textbox>
                  <w:txbxContent>
                    <w:p w14:paraId="70393CEC" w14:textId="77777777" w:rsidR="00241CB3" w:rsidRDefault="00241CB3" w:rsidP="00241CB3">
                      <w:pPr>
                        <w:jc w:val="center"/>
                        <w:rPr>
                          <w:rFonts w:ascii="Century Gothic" w:hAnsi="Century Gothic"/>
                          <w:b/>
                          <w:color w:val="000000" w:themeColor="text1"/>
                        </w:rPr>
                      </w:pPr>
                      <w:r w:rsidRPr="00C42F66">
                        <w:rPr>
                          <w:rFonts w:ascii="Century Gothic" w:hAnsi="Century Gothic"/>
                          <w:b/>
                          <w:color w:val="000000" w:themeColor="text1"/>
                        </w:rPr>
                        <w:t>Trial Courts</w:t>
                      </w:r>
                    </w:p>
                    <w:p w14:paraId="5EE31EB2" w14:textId="77777777" w:rsidR="00241CB3" w:rsidRPr="00C42F66" w:rsidRDefault="00241CB3" w:rsidP="00241CB3">
                      <w:pPr>
                        <w:rPr>
                          <w:rFonts w:ascii="Century Gothic" w:hAnsi="Century Gothic"/>
                          <w:b/>
                          <w:color w:val="000000" w:themeColor="text1"/>
                          <w:sz w:val="13"/>
                          <w:szCs w:val="13"/>
                        </w:rPr>
                      </w:pPr>
                    </w:p>
                    <w:p w14:paraId="4A1D8155"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68F77E95" w14:textId="5C07B87A" w:rsidR="00241CB3" w:rsidRDefault="00241CB3" w:rsidP="00241CB3">
                      <w:pPr>
                        <w:rPr>
                          <w:rFonts w:ascii="Century Gothic" w:hAnsi="Century Gothic"/>
                          <w:color w:val="000000" w:themeColor="text1"/>
                          <w:sz w:val="20"/>
                          <w:szCs w:val="20"/>
                        </w:rPr>
                      </w:pPr>
                    </w:p>
                    <w:p w14:paraId="2F3D10B7" w14:textId="1152EB7E"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A jury of citizens</w:t>
                      </w:r>
                    </w:p>
                    <w:p w14:paraId="54B73A7D" w14:textId="77777777" w:rsidR="00241CB3" w:rsidRPr="00C42F66" w:rsidRDefault="00241CB3" w:rsidP="00241CB3">
                      <w:pPr>
                        <w:rPr>
                          <w:rFonts w:ascii="Century Gothic" w:hAnsi="Century Gothic"/>
                          <w:color w:val="000000" w:themeColor="text1"/>
                          <w:sz w:val="20"/>
                          <w:szCs w:val="20"/>
                        </w:rPr>
                      </w:pPr>
                    </w:p>
                    <w:p w14:paraId="144BABBF"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36088C2A" w14:textId="77777777" w:rsidR="00241CB3" w:rsidRDefault="00241CB3" w:rsidP="00241CB3">
                      <w:pPr>
                        <w:rPr>
                          <w:rFonts w:ascii="Century Gothic" w:hAnsi="Century Gothic"/>
                          <w:b/>
                          <w:color w:val="000000" w:themeColor="text1"/>
                        </w:rPr>
                      </w:pPr>
                    </w:p>
                    <w:p w14:paraId="00F5EF91" w14:textId="40B7A5B9"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The facts of the case</w:t>
                      </w:r>
                    </w:p>
                    <w:p w14:paraId="75F44C03" w14:textId="77777777" w:rsidR="00241CB3" w:rsidRDefault="00241CB3" w:rsidP="00241CB3">
                      <w:pPr>
                        <w:rPr>
                          <w:rFonts w:ascii="Century Gothic" w:hAnsi="Century Gothic"/>
                          <w:b/>
                          <w:color w:val="000000" w:themeColor="text1"/>
                        </w:rPr>
                      </w:pPr>
                    </w:p>
                    <w:p w14:paraId="38151417" w14:textId="77777777" w:rsidR="00241CB3" w:rsidRDefault="00241CB3" w:rsidP="00241CB3">
                      <w:pPr>
                        <w:rPr>
                          <w:rFonts w:ascii="Century Gothic" w:hAnsi="Century Gothic"/>
                          <w:b/>
                          <w:color w:val="000000" w:themeColor="text1"/>
                        </w:rPr>
                      </w:pPr>
                    </w:p>
                    <w:p w14:paraId="1BB08542" w14:textId="77777777" w:rsidR="00241CB3" w:rsidRPr="00C42F66" w:rsidRDefault="00241CB3" w:rsidP="00241CB3">
                      <w:pPr>
                        <w:rPr>
                          <w:rFonts w:ascii="Century Gothic" w:hAnsi="Century Gothic"/>
                          <w:b/>
                          <w:color w:val="000000" w:themeColor="text1"/>
                        </w:rPr>
                      </w:pPr>
                    </w:p>
                  </w:txbxContent>
                </v:textbox>
              </v:roundrect>
            </w:pict>
          </mc:Fallback>
        </mc:AlternateContent>
      </w:r>
    </w:p>
    <w:p w14:paraId="1601E09C" w14:textId="3ED8B7EB" w:rsidR="00241CB3" w:rsidRDefault="00241CB3" w:rsidP="00241CB3">
      <w:pPr>
        <w:ind w:right="-54"/>
        <w:rPr>
          <w:rFonts w:ascii="Century Gothic" w:eastAsia="Times New Roman" w:hAnsi="Century Gothic" w:cs="Arial"/>
          <w:color w:val="000000" w:themeColor="text1"/>
          <w:sz w:val="22"/>
          <w:szCs w:val="22"/>
        </w:rPr>
      </w:pPr>
    </w:p>
    <w:p w14:paraId="61128322" w14:textId="77777777" w:rsidR="00241CB3" w:rsidRDefault="00241CB3" w:rsidP="00241CB3">
      <w:pPr>
        <w:ind w:right="-54"/>
        <w:rPr>
          <w:rFonts w:ascii="Century Gothic" w:eastAsia="Times New Roman" w:hAnsi="Century Gothic" w:cs="Arial"/>
          <w:color w:val="000000" w:themeColor="text1"/>
          <w:sz w:val="22"/>
          <w:szCs w:val="22"/>
        </w:rPr>
      </w:pPr>
    </w:p>
    <w:p w14:paraId="1E3D8D9D" w14:textId="77777777" w:rsidR="00241CB3" w:rsidRDefault="00241CB3" w:rsidP="00241CB3">
      <w:pPr>
        <w:ind w:right="-54"/>
        <w:rPr>
          <w:rFonts w:ascii="Century Gothic" w:eastAsia="Times New Roman" w:hAnsi="Century Gothic" w:cs="Arial"/>
          <w:color w:val="000000" w:themeColor="text1"/>
          <w:sz w:val="22"/>
          <w:szCs w:val="22"/>
        </w:rPr>
      </w:pPr>
    </w:p>
    <w:p w14:paraId="3A6E86D8" w14:textId="4C2EB1DD" w:rsidR="00241CB3" w:rsidRDefault="00241CB3"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5584" behindDoc="0" locked="0" layoutInCell="1" allowOverlap="1" wp14:anchorId="67BB5067" wp14:editId="3C7C9925">
                <wp:simplePos x="0" y="0"/>
                <wp:positionH relativeFrom="column">
                  <wp:posOffset>2433320</wp:posOffset>
                </wp:positionH>
                <wp:positionV relativeFrom="paragraph">
                  <wp:posOffset>176530</wp:posOffset>
                </wp:positionV>
                <wp:extent cx="948690" cy="526415"/>
                <wp:effectExtent l="25400" t="88900" r="0" b="83185"/>
                <wp:wrapNone/>
                <wp:docPr id="37" name="Right Arrow 37"/>
                <wp:cNvGraphicFramePr/>
                <a:graphic xmlns:a="http://schemas.openxmlformats.org/drawingml/2006/main">
                  <a:graphicData uri="http://schemas.microsoft.com/office/word/2010/wordprocessingShape">
                    <wps:wsp>
                      <wps:cNvSpPr/>
                      <wps:spPr>
                        <a:xfrm rot="1617575">
                          <a:off x="0" y="0"/>
                          <a:ext cx="948690" cy="52641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BC5D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191.6pt;margin-top:13.9pt;width:74.7pt;height:41.45pt;rotation:1766823fd;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" adj="15607" fillcolor="#a8d08d [1945]" strokecolor="#1f3763 [1604]" strokeweight="1pt"/>
            </w:pict>
          </mc:Fallback>
        </mc:AlternateContent>
      </w:r>
    </w:p>
    <w:p w14:paraId="3D37D8E5" w14:textId="366A4041" w:rsidR="00241CB3" w:rsidRDefault="005B2E62"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2512" behindDoc="0" locked="0" layoutInCell="1" allowOverlap="1" wp14:anchorId="05519A1D" wp14:editId="34C222CB">
                <wp:simplePos x="0" y="0"/>
                <wp:positionH relativeFrom="column">
                  <wp:posOffset>3123565</wp:posOffset>
                </wp:positionH>
                <wp:positionV relativeFrom="paragraph">
                  <wp:posOffset>97265</wp:posOffset>
                </wp:positionV>
                <wp:extent cx="2693505" cy="1868556"/>
                <wp:effectExtent l="0" t="0" r="12065" b="11430"/>
                <wp:wrapNone/>
                <wp:docPr id="39" name="Rounded Rectangle 39"/>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3DCFAF" w14:textId="77777777" w:rsidR="00241CB3" w:rsidRDefault="00241CB3" w:rsidP="00241CB3">
                            <w:pPr>
                              <w:jc w:val="center"/>
                              <w:rPr>
                                <w:rFonts w:ascii="Century Gothic" w:hAnsi="Century Gothic"/>
                                <w:b/>
                                <w:color w:val="000000" w:themeColor="text1"/>
                              </w:rPr>
                            </w:pPr>
                            <w:r>
                              <w:rPr>
                                <w:rFonts w:ascii="Century Gothic" w:hAnsi="Century Gothic"/>
                                <w:b/>
                                <w:color w:val="000000" w:themeColor="text1"/>
                              </w:rPr>
                              <w:t>Appeals</w:t>
                            </w:r>
                            <w:r w:rsidRPr="00C42F66">
                              <w:rPr>
                                <w:rFonts w:ascii="Century Gothic" w:hAnsi="Century Gothic"/>
                                <w:b/>
                                <w:color w:val="000000" w:themeColor="text1"/>
                              </w:rPr>
                              <w:t xml:space="preserve"> Court</w:t>
                            </w:r>
                          </w:p>
                          <w:p w14:paraId="51552272" w14:textId="77777777" w:rsidR="00241CB3" w:rsidRPr="00C42F66" w:rsidRDefault="00241CB3" w:rsidP="00241CB3">
                            <w:pPr>
                              <w:rPr>
                                <w:rFonts w:ascii="Century Gothic" w:hAnsi="Century Gothic"/>
                                <w:b/>
                                <w:color w:val="000000" w:themeColor="text1"/>
                                <w:sz w:val="13"/>
                                <w:szCs w:val="13"/>
                              </w:rPr>
                            </w:pPr>
                          </w:p>
                          <w:p w14:paraId="4A176041"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7DD48C94" w14:textId="77777777" w:rsidR="00241CB3" w:rsidRPr="00C42F66" w:rsidRDefault="00241CB3" w:rsidP="00241CB3">
                            <w:pPr>
                              <w:rPr>
                                <w:rFonts w:ascii="Century Gothic" w:hAnsi="Century Gothic"/>
                                <w:color w:val="000000" w:themeColor="text1"/>
                                <w:sz w:val="20"/>
                                <w:szCs w:val="20"/>
                              </w:rPr>
                            </w:pPr>
                          </w:p>
                          <w:p w14:paraId="5E220A57" w14:textId="6DCE2D53"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A panel of 3 Appellate judges</w:t>
                            </w:r>
                          </w:p>
                          <w:p w14:paraId="5AF3A01E" w14:textId="77777777" w:rsidR="00241CB3" w:rsidRPr="00C42F66" w:rsidRDefault="00241CB3" w:rsidP="00241CB3">
                            <w:pPr>
                              <w:rPr>
                                <w:rFonts w:ascii="Century Gothic" w:hAnsi="Century Gothic"/>
                                <w:color w:val="000000" w:themeColor="text1"/>
                                <w:sz w:val="20"/>
                                <w:szCs w:val="20"/>
                              </w:rPr>
                            </w:pPr>
                          </w:p>
                          <w:p w14:paraId="4F528A0C"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48456F03" w14:textId="651F0BE2"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Whether the lower court used the law correctly in its decision</w:t>
                            </w:r>
                          </w:p>
                          <w:p w14:paraId="2AC09E22" w14:textId="77777777" w:rsidR="00241CB3" w:rsidRPr="00241CB3" w:rsidRDefault="00241CB3" w:rsidP="00241CB3">
                            <w:pPr>
                              <w:rPr>
                                <w:rFonts w:ascii="Century Gothic" w:hAnsi="Century Gothic"/>
                                <w:color w:val="FF0000"/>
                                <w:sz w:val="20"/>
                                <w:szCs w:val="20"/>
                              </w:rPr>
                            </w:pPr>
                          </w:p>
                          <w:p w14:paraId="3A7F423D" w14:textId="77777777" w:rsidR="00241CB3" w:rsidRDefault="00241CB3" w:rsidP="00241CB3">
                            <w:pPr>
                              <w:rPr>
                                <w:rFonts w:ascii="Century Gothic" w:hAnsi="Century Gothic"/>
                                <w:b/>
                                <w:color w:val="000000" w:themeColor="text1"/>
                              </w:rPr>
                            </w:pPr>
                          </w:p>
                          <w:p w14:paraId="3F1CE75E"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519A1D" id="Rounded Rectangle 39" o:spid="_x0000_s1038" style="position:absolute;margin-left:245.95pt;margin-top:7.65pt;width:212.1pt;height:147.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" filled="f" strokecolor="#1f3763 [1604]" strokeweight="1pt">
                <v:stroke joinstyle="miter"/>
                <v:textbox>
                  <w:txbxContent>
                    <w:p w14:paraId="0F3DCFAF" w14:textId="77777777" w:rsidR="00241CB3" w:rsidRDefault="00241CB3" w:rsidP="00241CB3">
                      <w:pPr>
                        <w:jc w:val="center"/>
                        <w:rPr>
                          <w:rFonts w:ascii="Century Gothic" w:hAnsi="Century Gothic"/>
                          <w:b/>
                          <w:color w:val="000000" w:themeColor="text1"/>
                        </w:rPr>
                      </w:pPr>
                      <w:r>
                        <w:rPr>
                          <w:rFonts w:ascii="Century Gothic" w:hAnsi="Century Gothic"/>
                          <w:b/>
                          <w:color w:val="000000" w:themeColor="text1"/>
                        </w:rPr>
                        <w:t>Appeals</w:t>
                      </w:r>
                      <w:r w:rsidRPr="00C42F66">
                        <w:rPr>
                          <w:rFonts w:ascii="Century Gothic" w:hAnsi="Century Gothic"/>
                          <w:b/>
                          <w:color w:val="000000" w:themeColor="text1"/>
                        </w:rPr>
                        <w:t xml:space="preserve"> Court</w:t>
                      </w:r>
                    </w:p>
                    <w:p w14:paraId="51552272" w14:textId="77777777" w:rsidR="00241CB3" w:rsidRPr="00C42F66" w:rsidRDefault="00241CB3" w:rsidP="00241CB3">
                      <w:pPr>
                        <w:rPr>
                          <w:rFonts w:ascii="Century Gothic" w:hAnsi="Century Gothic"/>
                          <w:b/>
                          <w:color w:val="000000" w:themeColor="text1"/>
                          <w:sz w:val="13"/>
                          <w:szCs w:val="13"/>
                        </w:rPr>
                      </w:pPr>
                    </w:p>
                    <w:p w14:paraId="4A176041"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7DD48C94" w14:textId="77777777" w:rsidR="00241CB3" w:rsidRPr="00C42F66" w:rsidRDefault="00241CB3" w:rsidP="00241CB3">
                      <w:pPr>
                        <w:rPr>
                          <w:rFonts w:ascii="Century Gothic" w:hAnsi="Century Gothic"/>
                          <w:color w:val="000000" w:themeColor="text1"/>
                          <w:sz w:val="20"/>
                          <w:szCs w:val="20"/>
                        </w:rPr>
                      </w:pPr>
                    </w:p>
                    <w:p w14:paraId="5E220A57" w14:textId="6DCE2D53"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A panel of 3 Appellate judges</w:t>
                      </w:r>
                    </w:p>
                    <w:p w14:paraId="5AF3A01E" w14:textId="77777777" w:rsidR="00241CB3" w:rsidRPr="00C42F66" w:rsidRDefault="00241CB3" w:rsidP="00241CB3">
                      <w:pPr>
                        <w:rPr>
                          <w:rFonts w:ascii="Century Gothic" w:hAnsi="Century Gothic"/>
                          <w:color w:val="000000" w:themeColor="text1"/>
                          <w:sz w:val="20"/>
                          <w:szCs w:val="20"/>
                        </w:rPr>
                      </w:pPr>
                    </w:p>
                    <w:p w14:paraId="4F528A0C"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48456F03" w14:textId="651F0BE2"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Whether the lower court used the law correctly in its decision</w:t>
                      </w:r>
                    </w:p>
                    <w:p w14:paraId="2AC09E22" w14:textId="77777777" w:rsidR="00241CB3" w:rsidRPr="00241CB3" w:rsidRDefault="00241CB3" w:rsidP="00241CB3">
                      <w:pPr>
                        <w:rPr>
                          <w:rFonts w:ascii="Century Gothic" w:hAnsi="Century Gothic"/>
                          <w:color w:val="FF0000"/>
                          <w:sz w:val="20"/>
                          <w:szCs w:val="20"/>
                        </w:rPr>
                      </w:pPr>
                    </w:p>
                    <w:p w14:paraId="3A7F423D" w14:textId="77777777" w:rsidR="00241CB3" w:rsidRDefault="00241CB3" w:rsidP="00241CB3">
                      <w:pPr>
                        <w:rPr>
                          <w:rFonts w:ascii="Century Gothic" w:hAnsi="Century Gothic"/>
                          <w:b/>
                          <w:color w:val="000000" w:themeColor="text1"/>
                        </w:rPr>
                      </w:pPr>
                    </w:p>
                    <w:p w14:paraId="3F1CE75E" w14:textId="77777777" w:rsidR="00241CB3" w:rsidRPr="00C42F66" w:rsidRDefault="00241CB3" w:rsidP="00241CB3">
                      <w:pPr>
                        <w:rPr>
                          <w:rFonts w:ascii="Century Gothic" w:hAnsi="Century Gothic"/>
                          <w:b/>
                          <w:color w:val="000000" w:themeColor="text1"/>
                        </w:rPr>
                      </w:pPr>
                    </w:p>
                  </w:txbxContent>
                </v:textbox>
              </v:roundrect>
            </w:pict>
          </mc:Fallback>
        </mc:AlternateContent>
      </w:r>
    </w:p>
    <w:p w14:paraId="2288AD86" w14:textId="0561F754" w:rsidR="00241CB3" w:rsidRDefault="00241CB3" w:rsidP="00241CB3">
      <w:pPr>
        <w:ind w:right="-54"/>
        <w:rPr>
          <w:rFonts w:ascii="Century Gothic" w:eastAsia="Times New Roman" w:hAnsi="Century Gothic" w:cs="Arial"/>
          <w:color w:val="000000" w:themeColor="text1"/>
          <w:sz w:val="22"/>
          <w:szCs w:val="22"/>
        </w:rPr>
      </w:pPr>
    </w:p>
    <w:p w14:paraId="7075A978" w14:textId="1EC54865" w:rsidR="00241CB3" w:rsidRDefault="00241CB3"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9680" behindDoc="0" locked="0" layoutInCell="1" allowOverlap="1" wp14:anchorId="143B004E" wp14:editId="32BFA3D7">
                <wp:simplePos x="0" y="0"/>
                <wp:positionH relativeFrom="column">
                  <wp:posOffset>5339715</wp:posOffset>
                </wp:positionH>
                <wp:positionV relativeFrom="paragraph">
                  <wp:posOffset>121443</wp:posOffset>
                </wp:positionV>
                <wp:extent cx="734964" cy="240665"/>
                <wp:effectExtent l="12700" t="76200" r="1905" b="51435"/>
                <wp:wrapNone/>
                <wp:docPr id="38" name="Right Arrow 38"/>
                <wp:cNvGraphicFramePr/>
                <a:graphic xmlns:a="http://schemas.openxmlformats.org/drawingml/2006/main">
                  <a:graphicData uri="http://schemas.microsoft.com/office/word/2010/wordprocessingShape">
                    <wps:wsp>
                      <wps:cNvSpPr/>
                      <wps:spPr>
                        <a:xfrm rot="20664355">
                          <a:off x="0" y="0"/>
                          <a:ext cx="734964" cy="240665"/>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3BE1A" id="Right Arrow 38" o:spid="_x0000_s1026" type="#_x0000_t13" style="position:absolute;margin-left:420.45pt;margin-top:9.55pt;width:57.85pt;height:18.95pt;rotation:-1021974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" adj="18064" fillcolor="#e2efd9 [665]" strokecolor="#1f3763 [1604]" strokeweight="1pt"/>
            </w:pict>
          </mc:Fallback>
        </mc:AlternateContent>
      </w:r>
    </w:p>
    <w:p w14:paraId="6CF35ED8" w14:textId="77777777" w:rsidR="00241CB3" w:rsidRDefault="00241CB3" w:rsidP="00241CB3">
      <w:pPr>
        <w:ind w:right="-54"/>
        <w:rPr>
          <w:rFonts w:ascii="Century Gothic" w:eastAsia="Times New Roman" w:hAnsi="Century Gothic" w:cs="Arial"/>
          <w:color w:val="000000" w:themeColor="text1"/>
          <w:sz w:val="22"/>
          <w:szCs w:val="22"/>
        </w:rPr>
      </w:pPr>
    </w:p>
    <w:p w14:paraId="4F8A8738" w14:textId="77777777" w:rsidR="00241CB3" w:rsidRDefault="00241CB3" w:rsidP="00241CB3">
      <w:pPr>
        <w:ind w:right="-54"/>
        <w:rPr>
          <w:rFonts w:ascii="Century Gothic" w:eastAsia="Times New Roman" w:hAnsi="Century Gothic" w:cs="Arial"/>
          <w:color w:val="000000" w:themeColor="text1"/>
          <w:sz w:val="22"/>
          <w:szCs w:val="22"/>
        </w:rPr>
      </w:pPr>
    </w:p>
    <w:p w14:paraId="107247D6" w14:textId="77777777" w:rsidR="00241CB3" w:rsidRDefault="00241CB3" w:rsidP="00241CB3">
      <w:pPr>
        <w:ind w:right="-54"/>
        <w:rPr>
          <w:rFonts w:ascii="Century Gothic" w:eastAsia="Times New Roman" w:hAnsi="Century Gothic" w:cs="Arial"/>
          <w:color w:val="000000" w:themeColor="text1"/>
          <w:sz w:val="22"/>
          <w:szCs w:val="22"/>
        </w:rPr>
      </w:pPr>
    </w:p>
    <w:p w14:paraId="0B3AA414" w14:textId="77777777" w:rsidR="00241CB3" w:rsidRDefault="00241CB3"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21728" behindDoc="0" locked="0" layoutInCell="1" allowOverlap="1" wp14:anchorId="4B73F79F" wp14:editId="3AEF6C0C">
                <wp:simplePos x="0" y="0"/>
                <wp:positionH relativeFrom="column">
                  <wp:posOffset>1632999</wp:posOffset>
                </wp:positionH>
                <wp:positionV relativeFrom="paragraph">
                  <wp:posOffset>62865</wp:posOffset>
                </wp:positionV>
                <wp:extent cx="1151711" cy="258445"/>
                <wp:effectExtent l="0" t="254000" r="0" b="236855"/>
                <wp:wrapNone/>
                <wp:docPr id="40" name="Right Arrow 40"/>
                <wp:cNvGraphicFramePr/>
                <a:graphic xmlns:a="http://schemas.openxmlformats.org/drawingml/2006/main">
                  <a:graphicData uri="http://schemas.microsoft.com/office/word/2010/wordprocessingShape">
                    <wps:wsp>
                      <wps:cNvSpPr/>
                      <wps:spPr>
                        <a:xfrm rot="19577700" flipH="1">
                          <a:off x="0" y="0"/>
                          <a:ext cx="1151711" cy="258445"/>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7EFE3" id="Right Arrow 40" o:spid="_x0000_s1026" type="#_x0000_t13" style="position:absolute;margin-left:128.6pt;margin-top:4.95pt;width:90.7pt;height:20.35pt;rotation:2208891fd;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" adj="19176" fillcolor="#e2efd9 [665]" strokecolor="#1f3763 [1604]" strokeweight="1pt"/>
            </w:pict>
          </mc:Fallback>
        </mc:AlternateContent>
      </w:r>
    </w:p>
    <w:p w14:paraId="63B543BE" w14:textId="77777777" w:rsidR="00241CB3" w:rsidRDefault="00241CB3" w:rsidP="00241CB3">
      <w:pPr>
        <w:ind w:right="-54"/>
        <w:rPr>
          <w:rFonts w:ascii="Century Gothic" w:eastAsia="Times New Roman" w:hAnsi="Century Gothic" w:cs="Arial"/>
          <w:color w:val="000000" w:themeColor="text1"/>
          <w:sz w:val="22"/>
          <w:szCs w:val="22"/>
        </w:rPr>
      </w:pPr>
    </w:p>
    <w:p w14:paraId="3BF4BDDE" w14:textId="77777777" w:rsidR="00241CB3" w:rsidRDefault="00241CB3"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20704" behindDoc="0" locked="0" layoutInCell="1" allowOverlap="1" wp14:anchorId="0E10E7AC" wp14:editId="399466C2">
                <wp:simplePos x="0" y="0"/>
                <wp:positionH relativeFrom="column">
                  <wp:posOffset>-159026</wp:posOffset>
                </wp:positionH>
                <wp:positionV relativeFrom="paragraph">
                  <wp:posOffset>153974</wp:posOffset>
                </wp:positionV>
                <wp:extent cx="2693035" cy="1222513"/>
                <wp:effectExtent l="0" t="0" r="12065" b="9525"/>
                <wp:wrapNone/>
                <wp:docPr id="41" name="Rounded Rectangle 41"/>
                <wp:cNvGraphicFramePr/>
                <a:graphic xmlns:a="http://schemas.openxmlformats.org/drawingml/2006/main">
                  <a:graphicData uri="http://schemas.microsoft.com/office/word/2010/wordprocessingShape">
                    <wps:wsp>
                      <wps:cNvSpPr/>
                      <wps:spPr>
                        <a:xfrm>
                          <a:off x="0" y="0"/>
                          <a:ext cx="2693035" cy="12225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9B7126"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3F508696" w14:textId="77777777" w:rsidR="00241CB3" w:rsidRPr="00241CB3" w:rsidRDefault="00241CB3" w:rsidP="00241CB3">
                            <w:pPr>
                              <w:rPr>
                                <w:rFonts w:ascii="Century Gothic" w:hAnsi="Century Gothic"/>
                                <w:color w:val="FF0000"/>
                                <w:sz w:val="20"/>
                                <w:szCs w:val="20"/>
                              </w:rPr>
                            </w:pPr>
                          </w:p>
                          <w:p w14:paraId="0F4802C9" w14:textId="0E4016E4"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Juries hear witnesses, testimony, and see exhibits, then they decide together what the facts are in the case</w:t>
                            </w:r>
                          </w:p>
                          <w:p w14:paraId="589F87C6" w14:textId="77777777" w:rsidR="00241CB3" w:rsidRDefault="00241CB3" w:rsidP="00241CB3">
                            <w:pPr>
                              <w:rPr>
                                <w:rFonts w:ascii="Century Gothic" w:hAnsi="Century Gothic"/>
                                <w:b/>
                                <w:color w:val="000000" w:themeColor="text1"/>
                              </w:rPr>
                            </w:pPr>
                          </w:p>
                          <w:p w14:paraId="7B289DF4" w14:textId="77777777" w:rsidR="00241CB3" w:rsidRDefault="00241CB3" w:rsidP="00241CB3">
                            <w:pPr>
                              <w:rPr>
                                <w:rFonts w:ascii="Century Gothic" w:hAnsi="Century Gothic"/>
                                <w:b/>
                                <w:color w:val="000000" w:themeColor="text1"/>
                              </w:rPr>
                            </w:pPr>
                          </w:p>
                          <w:p w14:paraId="6040907A"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10E7AC" id="Rounded Rectangle 41" o:spid="_x0000_s1039" style="position:absolute;margin-left:-12.5pt;margin-top:12.1pt;width:212.05pt;height:9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" filled="f" strokecolor="#1f3763 [1604]" strokeweight="1pt">
                <v:stroke joinstyle="miter"/>
                <v:textbox>
                  <w:txbxContent>
                    <w:p w14:paraId="2D9B7126"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3F508696" w14:textId="77777777" w:rsidR="00241CB3" w:rsidRPr="00241CB3" w:rsidRDefault="00241CB3" w:rsidP="00241CB3">
                      <w:pPr>
                        <w:rPr>
                          <w:rFonts w:ascii="Century Gothic" w:hAnsi="Century Gothic"/>
                          <w:color w:val="FF0000"/>
                          <w:sz w:val="20"/>
                          <w:szCs w:val="20"/>
                        </w:rPr>
                      </w:pPr>
                    </w:p>
                    <w:p w14:paraId="0F4802C9" w14:textId="0E4016E4"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Juries hear witnesses, testimony, and see exhibits, then they decide together what the facts are in the case</w:t>
                      </w:r>
                    </w:p>
                    <w:p w14:paraId="589F87C6" w14:textId="77777777" w:rsidR="00241CB3" w:rsidRDefault="00241CB3" w:rsidP="00241CB3">
                      <w:pPr>
                        <w:rPr>
                          <w:rFonts w:ascii="Century Gothic" w:hAnsi="Century Gothic"/>
                          <w:b/>
                          <w:color w:val="000000" w:themeColor="text1"/>
                        </w:rPr>
                      </w:pPr>
                    </w:p>
                    <w:p w14:paraId="7B289DF4" w14:textId="77777777" w:rsidR="00241CB3" w:rsidRDefault="00241CB3" w:rsidP="00241CB3">
                      <w:pPr>
                        <w:rPr>
                          <w:rFonts w:ascii="Century Gothic" w:hAnsi="Century Gothic"/>
                          <w:b/>
                          <w:color w:val="000000" w:themeColor="text1"/>
                        </w:rPr>
                      </w:pPr>
                    </w:p>
                    <w:p w14:paraId="6040907A" w14:textId="77777777" w:rsidR="00241CB3" w:rsidRPr="00C42F66" w:rsidRDefault="00241CB3" w:rsidP="00241CB3">
                      <w:pPr>
                        <w:rPr>
                          <w:rFonts w:ascii="Century Gothic" w:hAnsi="Century Gothic"/>
                          <w:b/>
                          <w:color w:val="000000" w:themeColor="text1"/>
                        </w:rPr>
                      </w:pPr>
                    </w:p>
                  </w:txbxContent>
                </v:textbox>
              </v:roundrect>
            </w:pict>
          </mc:Fallback>
        </mc:AlternateContent>
      </w:r>
    </w:p>
    <w:p w14:paraId="3724D26E" w14:textId="77777777" w:rsidR="00241CB3" w:rsidRDefault="00241CB3" w:rsidP="00241CB3">
      <w:pPr>
        <w:ind w:right="-54"/>
        <w:rPr>
          <w:rFonts w:ascii="Century Gothic" w:eastAsia="Times New Roman" w:hAnsi="Century Gothic" w:cs="Arial"/>
          <w:color w:val="000000" w:themeColor="text1"/>
          <w:sz w:val="22"/>
          <w:szCs w:val="22"/>
        </w:rPr>
      </w:pPr>
    </w:p>
    <w:p w14:paraId="1AA98534" w14:textId="77777777" w:rsidR="00241CB3" w:rsidRDefault="00241CB3"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4560" behindDoc="0" locked="0" layoutInCell="1" allowOverlap="1" wp14:anchorId="0D36FFF0" wp14:editId="12055D67">
                <wp:simplePos x="0" y="0"/>
                <wp:positionH relativeFrom="column">
                  <wp:posOffset>5462354</wp:posOffset>
                </wp:positionH>
                <wp:positionV relativeFrom="paragraph">
                  <wp:posOffset>86498</wp:posOffset>
                </wp:positionV>
                <wp:extent cx="949047" cy="526774"/>
                <wp:effectExtent l="25400" t="88900" r="0" b="83185"/>
                <wp:wrapNone/>
                <wp:docPr id="42" name="Right Arrow 42"/>
                <wp:cNvGraphicFramePr/>
                <a:graphic xmlns:a="http://schemas.openxmlformats.org/drawingml/2006/main">
                  <a:graphicData uri="http://schemas.microsoft.com/office/word/2010/wordprocessingShape">
                    <wps:wsp>
                      <wps:cNvSpPr/>
                      <wps:spPr>
                        <a:xfrm rot="1617575">
                          <a:off x="0" y="0"/>
                          <a:ext cx="949047" cy="526774"/>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C84DFA" id="Right Arrow 42" o:spid="_x0000_s1026" type="#_x0000_t13" style="position:absolute;margin-left:430.1pt;margin-top:6.8pt;width:74.75pt;height:41.5pt;rotation:1766823fd;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" adj="15605" fillcolor="#a8d08d [1945]" strokecolor="#1f3763 [1604]" strokeweight="1pt"/>
            </w:pict>
          </mc:Fallback>
        </mc:AlternateContent>
      </w:r>
    </w:p>
    <w:p w14:paraId="7467DB0D" w14:textId="76741BFB" w:rsidR="00241CB3" w:rsidRDefault="005B2E62"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3536" behindDoc="0" locked="0" layoutInCell="1" allowOverlap="1" wp14:anchorId="72DCE945" wp14:editId="07ABE5B9">
                <wp:simplePos x="0" y="0"/>
                <wp:positionH relativeFrom="column">
                  <wp:posOffset>6095693</wp:posOffset>
                </wp:positionH>
                <wp:positionV relativeFrom="paragraph">
                  <wp:posOffset>79568</wp:posOffset>
                </wp:positionV>
                <wp:extent cx="2693505" cy="1868556"/>
                <wp:effectExtent l="0" t="0" r="12065" b="11430"/>
                <wp:wrapNone/>
                <wp:docPr id="43" name="Rounded Rectangle 43"/>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EDDAE0" w14:textId="77777777" w:rsidR="00241CB3" w:rsidRDefault="00241CB3" w:rsidP="00241CB3">
                            <w:pPr>
                              <w:jc w:val="center"/>
                              <w:rPr>
                                <w:rFonts w:ascii="Century Gothic" w:hAnsi="Century Gothic"/>
                                <w:b/>
                                <w:color w:val="000000" w:themeColor="text1"/>
                              </w:rPr>
                            </w:pPr>
                            <w:r>
                              <w:rPr>
                                <w:rFonts w:ascii="Century Gothic" w:hAnsi="Century Gothic"/>
                                <w:b/>
                                <w:color w:val="000000" w:themeColor="text1"/>
                              </w:rPr>
                              <w:t>Oregon Supreme</w:t>
                            </w:r>
                            <w:r w:rsidRPr="00C42F66">
                              <w:rPr>
                                <w:rFonts w:ascii="Century Gothic" w:hAnsi="Century Gothic"/>
                                <w:b/>
                                <w:color w:val="000000" w:themeColor="text1"/>
                              </w:rPr>
                              <w:t xml:space="preserve"> Court</w:t>
                            </w:r>
                          </w:p>
                          <w:p w14:paraId="5CF2A741" w14:textId="77777777" w:rsidR="00241CB3" w:rsidRPr="00C42F66" w:rsidRDefault="00241CB3" w:rsidP="00241CB3">
                            <w:pPr>
                              <w:rPr>
                                <w:rFonts w:ascii="Century Gothic" w:hAnsi="Century Gothic"/>
                                <w:b/>
                                <w:color w:val="000000" w:themeColor="text1"/>
                                <w:sz w:val="13"/>
                                <w:szCs w:val="13"/>
                              </w:rPr>
                            </w:pPr>
                          </w:p>
                          <w:p w14:paraId="64074752"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6480569" w14:textId="77777777" w:rsidR="00241CB3" w:rsidRPr="00C42F66" w:rsidRDefault="00241CB3" w:rsidP="00241CB3">
                            <w:pPr>
                              <w:rPr>
                                <w:rFonts w:ascii="Century Gothic" w:hAnsi="Century Gothic"/>
                                <w:color w:val="000000" w:themeColor="text1"/>
                                <w:sz w:val="20"/>
                                <w:szCs w:val="20"/>
                              </w:rPr>
                            </w:pPr>
                          </w:p>
                          <w:p w14:paraId="140440D9" w14:textId="6E1A5C73" w:rsidR="00241CB3" w:rsidRDefault="00241CB3" w:rsidP="00241CB3">
                            <w:pPr>
                              <w:rPr>
                                <w:rFonts w:ascii="Century Gothic" w:hAnsi="Century Gothic"/>
                                <w:color w:val="000000" w:themeColor="text1"/>
                                <w:sz w:val="20"/>
                                <w:szCs w:val="20"/>
                              </w:rPr>
                            </w:pPr>
                            <w:r>
                              <w:rPr>
                                <w:rFonts w:ascii="Century Gothic" w:hAnsi="Century Gothic"/>
                                <w:color w:val="000000" w:themeColor="text1"/>
                                <w:sz w:val="20"/>
                                <w:szCs w:val="20"/>
                              </w:rPr>
                              <w:t>All of the Justices</w:t>
                            </w:r>
                          </w:p>
                          <w:p w14:paraId="0238850D" w14:textId="77777777" w:rsidR="00241CB3" w:rsidRPr="00C42F66" w:rsidRDefault="00241CB3" w:rsidP="00241CB3">
                            <w:pPr>
                              <w:rPr>
                                <w:rFonts w:ascii="Century Gothic" w:hAnsi="Century Gothic"/>
                                <w:color w:val="000000" w:themeColor="text1"/>
                                <w:sz w:val="20"/>
                                <w:szCs w:val="20"/>
                              </w:rPr>
                            </w:pPr>
                          </w:p>
                          <w:p w14:paraId="4D54EA63"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4DB0A751" w14:textId="77777777" w:rsidR="00241CB3" w:rsidRPr="00241CB3" w:rsidRDefault="00241CB3" w:rsidP="00241CB3">
                            <w:pPr>
                              <w:rPr>
                                <w:rFonts w:ascii="Century Gothic" w:hAnsi="Century Gothic"/>
                                <w:color w:val="FF0000"/>
                                <w:sz w:val="20"/>
                                <w:szCs w:val="20"/>
                              </w:rPr>
                            </w:pPr>
                          </w:p>
                          <w:p w14:paraId="0D0FA69F" w14:textId="70CDD459"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The constitutionality of laws in a case</w:t>
                            </w:r>
                          </w:p>
                          <w:p w14:paraId="2C77CD39" w14:textId="77777777" w:rsidR="00241CB3" w:rsidRDefault="00241CB3" w:rsidP="00241CB3">
                            <w:pPr>
                              <w:rPr>
                                <w:rFonts w:ascii="Century Gothic" w:hAnsi="Century Gothic"/>
                                <w:b/>
                                <w:color w:val="000000" w:themeColor="text1"/>
                              </w:rPr>
                            </w:pPr>
                          </w:p>
                          <w:p w14:paraId="0B08C4AC" w14:textId="77777777" w:rsidR="00241CB3" w:rsidRDefault="00241CB3" w:rsidP="00241CB3">
                            <w:pPr>
                              <w:rPr>
                                <w:rFonts w:ascii="Century Gothic" w:hAnsi="Century Gothic"/>
                                <w:b/>
                                <w:color w:val="000000" w:themeColor="text1"/>
                              </w:rPr>
                            </w:pPr>
                          </w:p>
                          <w:p w14:paraId="6A6DC077"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DCE945" id="Rounded Rectangle 43" o:spid="_x0000_s1040" style="position:absolute;margin-left:480pt;margin-top:6.25pt;width:212.1pt;height:147.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" filled="f" strokecolor="#1f3763 [1604]" strokeweight="1pt">
                <v:stroke joinstyle="miter"/>
                <v:textbox>
                  <w:txbxContent>
                    <w:p w14:paraId="41EDDAE0" w14:textId="77777777" w:rsidR="00241CB3" w:rsidRDefault="00241CB3" w:rsidP="00241CB3">
                      <w:pPr>
                        <w:jc w:val="center"/>
                        <w:rPr>
                          <w:rFonts w:ascii="Century Gothic" w:hAnsi="Century Gothic"/>
                          <w:b/>
                          <w:color w:val="000000" w:themeColor="text1"/>
                        </w:rPr>
                      </w:pPr>
                      <w:r>
                        <w:rPr>
                          <w:rFonts w:ascii="Century Gothic" w:hAnsi="Century Gothic"/>
                          <w:b/>
                          <w:color w:val="000000" w:themeColor="text1"/>
                        </w:rPr>
                        <w:t>Oregon Supreme</w:t>
                      </w:r>
                      <w:r w:rsidRPr="00C42F66">
                        <w:rPr>
                          <w:rFonts w:ascii="Century Gothic" w:hAnsi="Century Gothic"/>
                          <w:b/>
                          <w:color w:val="000000" w:themeColor="text1"/>
                        </w:rPr>
                        <w:t xml:space="preserve"> Court</w:t>
                      </w:r>
                    </w:p>
                    <w:p w14:paraId="5CF2A741" w14:textId="77777777" w:rsidR="00241CB3" w:rsidRPr="00C42F66" w:rsidRDefault="00241CB3" w:rsidP="00241CB3">
                      <w:pPr>
                        <w:rPr>
                          <w:rFonts w:ascii="Century Gothic" w:hAnsi="Century Gothic"/>
                          <w:b/>
                          <w:color w:val="000000" w:themeColor="text1"/>
                          <w:sz w:val="13"/>
                          <w:szCs w:val="13"/>
                        </w:rPr>
                      </w:pPr>
                    </w:p>
                    <w:p w14:paraId="64074752"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6480569" w14:textId="77777777" w:rsidR="00241CB3" w:rsidRPr="00C42F66" w:rsidRDefault="00241CB3" w:rsidP="00241CB3">
                      <w:pPr>
                        <w:rPr>
                          <w:rFonts w:ascii="Century Gothic" w:hAnsi="Century Gothic"/>
                          <w:color w:val="000000" w:themeColor="text1"/>
                          <w:sz w:val="20"/>
                          <w:szCs w:val="20"/>
                        </w:rPr>
                      </w:pPr>
                    </w:p>
                    <w:p w14:paraId="140440D9" w14:textId="6E1A5C73" w:rsidR="00241CB3" w:rsidRDefault="00241CB3" w:rsidP="00241CB3">
                      <w:pPr>
                        <w:rPr>
                          <w:rFonts w:ascii="Century Gothic" w:hAnsi="Century Gothic"/>
                          <w:color w:val="000000" w:themeColor="text1"/>
                          <w:sz w:val="20"/>
                          <w:szCs w:val="20"/>
                        </w:rPr>
                      </w:pPr>
                      <w:r>
                        <w:rPr>
                          <w:rFonts w:ascii="Century Gothic" w:hAnsi="Century Gothic"/>
                          <w:color w:val="000000" w:themeColor="text1"/>
                          <w:sz w:val="20"/>
                          <w:szCs w:val="20"/>
                        </w:rPr>
                        <w:t>All of the Justices</w:t>
                      </w:r>
                    </w:p>
                    <w:p w14:paraId="0238850D" w14:textId="77777777" w:rsidR="00241CB3" w:rsidRPr="00C42F66" w:rsidRDefault="00241CB3" w:rsidP="00241CB3">
                      <w:pPr>
                        <w:rPr>
                          <w:rFonts w:ascii="Century Gothic" w:hAnsi="Century Gothic"/>
                          <w:color w:val="000000" w:themeColor="text1"/>
                          <w:sz w:val="20"/>
                          <w:szCs w:val="20"/>
                        </w:rPr>
                      </w:pPr>
                    </w:p>
                    <w:p w14:paraId="4D54EA63" w14:textId="77777777" w:rsidR="00241CB3" w:rsidRPr="00C42F66" w:rsidRDefault="00241CB3" w:rsidP="00241CB3">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4DB0A751" w14:textId="77777777" w:rsidR="00241CB3" w:rsidRPr="00241CB3" w:rsidRDefault="00241CB3" w:rsidP="00241CB3">
                      <w:pPr>
                        <w:rPr>
                          <w:rFonts w:ascii="Century Gothic" w:hAnsi="Century Gothic"/>
                          <w:color w:val="FF0000"/>
                          <w:sz w:val="20"/>
                          <w:szCs w:val="20"/>
                        </w:rPr>
                      </w:pPr>
                    </w:p>
                    <w:p w14:paraId="0D0FA69F" w14:textId="70CDD459" w:rsidR="00241CB3" w:rsidRPr="00241CB3" w:rsidRDefault="00241CB3" w:rsidP="00241CB3">
                      <w:pPr>
                        <w:rPr>
                          <w:rFonts w:ascii="Century Gothic" w:hAnsi="Century Gothic"/>
                          <w:color w:val="FF0000"/>
                          <w:sz w:val="20"/>
                          <w:szCs w:val="20"/>
                        </w:rPr>
                      </w:pPr>
                      <w:r w:rsidRPr="00241CB3">
                        <w:rPr>
                          <w:rFonts w:ascii="Century Gothic" w:hAnsi="Century Gothic"/>
                          <w:color w:val="FF0000"/>
                          <w:sz w:val="20"/>
                          <w:szCs w:val="20"/>
                        </w:rPr>
                        <w:t>The constitutionality of laws in a case</w:t>
                      </w:r>
                    </w:p>
                    <w:p w14:paraId="2C77CD39" w14:textId="77777777" w:rsidR="00241CB3" w:rsidRDefault="00241CB3" w:rsidP="00241CB3">
                      <w:pPr>
                        <w:rPr>
                          <w:rFonts w:ascii="Century Gothic" w:hAnsi="Century Gothic"/>
                          <w:b/>
                          <w:color w:val="000000" w:themeColor="text1"/>
                        </w:rPr>
                      </w:pPr>
                    </w:p>
                    <w:p w14:paraId="0B08C4AC" w14:textId="77777777" w:rsidR="00241CB3" w:rsidRDefault="00241CB3" w:rsidP="00241CB3">
                      <w:pPr>
                        <w:rPr>
                          <w:rFonts w:ascii="Century Gothic" w:hAnsi="Century Gothic"/>
                          <w:b/>
                          <w:color w:val="000000" w:themeColor="text1"/>
                        </w:rPr>
                      </w:pPr>
                    </w:p>
                    <w:p w14:paraId="6A6DC077" w14:textId="77777777" w:rsidR="00241CB3" w:rsidRPr="00C42F66" w:rsidRDefault="00241CB3" w:rsidP="00241CB3">
                      <w:pPr>
                        <w:rPr>
                          <w:rFonts w:ascii="Century Gothic" w:hAnsi="Century Gothic"/>
                          <w:b/>
                          <w:color w:val="000000" w:themeColor="text1"/>
                        </w:rPr>
                      </w:pPr>
                    </w:p>
                  </w:txbxContent>
                </v:textbox>
              </v:roundrect>
            </w:pict>
          </mc:Fallback>
        </mc:AlternateContent>
      </w:r>
    </w:p>
    <w:p w14:paraId="4F4B86A5" w14:textId="571FB51E" w:rsidR="00241CB3" w:rsidRDefault="00241CB3" w:rsidP="00241CB3">
      <w:pPr>
        <w:ind w:right="-54"/>
        <w:rPr>
          <w:rFonts w:ascii="Century Gothic" w:eastAsia="Times New Roman" w:hAnsi="Century Gothic" w:cs="Arial"/>
          <w:color w:val="000000" w:themeColor="text1"/>
          <w:sz w:val="22"/>
          <w:szCs w:val="22"/>
        </w:rPr>
      </w:pPr>
    </w:p>
    <w:p w14:paraId="1F794AC6" w14:textId="77777777" w:rsidR="00241CB3" w:rsidRDefault="00241CB3" w:rsidP="00241CB3">
      <w:pPr>
        <w:ind w:right="-54"/>
        <w:rPr>
          <w:rFonts w:ascii="Century Gothic" w:eastAsia="Times New Roman" w:hAnsi="Century Gothic" w:cs="Arial"/>
          <w:color w:val="000000" w:themeColor="text1"/>
          <w:sz w:val="22"/>
          <w:szCs w:val="22"/>
        </w:rPr>
      </w:pPr>
    </w:p>
    <w:p w14:paraId="0B3657D0" w14:textId="365B1569" w:rsidR="00241CB3" w:rsidRDefault="005B2E62"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6608" behindDoc="0" locked="0" layoutInCell="1" allowOverlap="1" wp14:anchorId="04AC5A95" wp14:editId="42BFEDAD">
                <wp:simplePos x="0" y="0"/>
                <wp:positionH relativeFrom="column">
                  <wp:posOffset>2755265</wp:posOffset>
                </wp:positionH>
                <wp:positionV relativeFrom="paragraph">
                  <wp:posOffset>115713</wp:posOffset>
                </wp:positionV>
                <wp:extent cx="2693035" cy="1739348"/>
                <wp:effectExtent l="0" t="0" r="12065" b="13335"/>
                <wp:wrapNone/>
                <wp:docPr id="44" name="Rounded Rectangle 44"/>
                <wp:cNvGraphicFramePr/>
                <a:graphic xmlns:a="http://schemas.openxmlformats.org/drawingml/2006/main">
                  <a:graphicData uri="http://schemas.microsoft.com/office/word/2010/wordprocessingShape">
                    <wps:wsp>
                      <wps:cNvSpPr/>
                      <wps:spPr>
                        <a:xfrm>
                          <a:off x="0" y="0"/>
                          <a:ext cx="2693035" cy="17393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DAEC04"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23585C69" w14:textId="51140F2D" w:rsidR="00241CB3" w:rsidRDefault="00241CB3" w:rsidP="00241CB3">
                            <w:pPr>
                              <w:rPr>
                                <w:rFonts w:ascii="Century Gothic" w:hAnsi="Century Gothic"/>
                                <w:color w:val="FF0000"/>
                                <w:sz w:val="20"/>
                                <w:szCs w:val="20"/>
                              </w:rPr>
                            </w:pPr>
                            <w:r>
                              <w:rPr>
                                <w:rFonts w:ascii="Century Gothic" w:hAnsi="Century Gothic"/>
                                <w:color w:val="FF0000"/>
                                <w:sz w:val="20"/>
                                <w:szCs w:val="20"/>
                              </w:rPr>
                              <w:t>Each side submits a brief stating their side of the matter. Other groups may also submit briefs. The justices review the briefs and hold oral arguments to question the attorneys for each side. Then the judges decide if the law was followed constitutionally &amp; issue opinions</w:t>
                            </w:r>
                          </w:p>
                          <w:p w14:paraId="53CD1AAD" w14:textId="77777777" w:rsidR="00241CB3" w:rsidRDefault="00241CB3" w:rsidP="00241CB3">
                            <w:pPr>
                              <w:rPr>
                                <w:rFonts w:ascii="Century Gothic" w:hAnsi="Century Gothic"/>
                                <w:b/>
                                <w:color w:val="000000" w:themeColor="text1"/>
                              </w:rPr>
                            </w:pPr>
                          </w:p>
                          <w:p w14:paraId="7E8537A2" w14:textId="77777777" w:rsidR="00241CB3" w:rsidRDefault="00241CB3" w:rsidP="00241CB3">
                            <w:pPr>
                              <w:rPr>
                                <w:rFonts w:ascii="Century Gothic" w:hAnsi="Century Gothic"/>
                                <w:b/>
                                <w:color w:val="000000" w:themeColor="text1"/>
                              </w:rPr>
                            </w:pPr>
                          </w:p>
                          <w:p w14:paraId="57B44B6B" w14:textId="77777777" w:rsidR="00241CB3" w:rsidRDefault="00241CB3" w:rsidP="00241CB3">
                            <w:pPr>
                              <w:rPr>
                                <w:rFonts w:ascii="Century Gothic" w:hAnsi="Century Gothic"/>
                                <w:b/>
                                <w:color w:val="000000" w:themeColor="text1"/>
                              </w:rPr>
                            </w:pPr>
                          </w:p>
                          <w:p w14:paraId="3ABE3498" w14:textId="77777777" w:rsidR="00241CB3" w:rsidRPr="00C42F66" w:rsidRDefault="00241CB3" w:rsidP="00241CB3">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AC5A95" id="Rounded Rectangle 44" o:spid="_x0000_s1041" style="position:absolute;margin-left:216.95pt;margin-top:9.1pt;width:212.05pt;height:136.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" filled="f" strokecolor="#1f3763 [1604]" strokeweight="1pt">
                <v:stroke joinstyle="miter"/>
                <v:textbox>
                  <w:txbxContent>
                    <w:p w14:paraId="5DDAEC04" w14:textId="77777777" w:rsidR="00241CB3" w:rsidRPr="00C42F66" w:rsidRDefault="00241CB3" w:rsidP="00241CB3">
                      <w:pPr>
                        <w:rPr>
                          <w:rFonts w:ascii="Century Gothic" w:hAnsi="Century Gothic"/>
                          <w:b/>
                          <w:color w:val="000000" w:themeColor="text1"/>
                          <w:sz w:val="13"/>
                          <w:szCs w:val="13"/>
                        </w:rPr>
                      </w:pPr>
                      <w:r>
                        <w:rPr>
                          <w:rFonts w:ascii="Century Gothic" w:hAnsi="Century Gothic"/>
                          <w:b/>
                          <w:color w:val="000000" w:themeColor="text1"/>
                        </w:rPr>
                        <w:t>Process for decisions:</w:t>
                      </w:r>
                    </w:p>
                    <w:p w14:paraId="23585C69" w14:textId="51140F2D" w:rsidR="00241CB3" w:rsidRDefault="00241CB3" w:rsidP="00241CB3">
                      <w:pPr>
                        <w:rPr>
                          <w:rFonts w:ascii="Century Gothic" w:hAnsi="Century Gothic"/>
                          <w:color w:val="FF0000"/>
                          <w:sz w:val="20"/>
                          <w:szCs w:val="20"/>
                        </w:rPr>
                      </w:pPr>
                      <w:r>
                        <w:rPr>
                          <w:rFonts w:ascii="Century Gothic" w:hAnsi="Century Gothic"/>
                          <w:color w:val="FF0000"/>
                          <w:sz w:val="20"/>
                          <w:szCs w:val="20"/>
                        </w:rPr>
                        <w:t>Each side submits a brief stating their side of the matter. Other groups may also submit briefs. The justices review the briefs and hold oral arguments to question the attorneys for each side. Then the judges decide if the law was followed constitutionally &amp; issue opinions</w:t>
                      </w:r>
                    </w:p>
                    <w:p w14:paraId="53CD1AAD" w14:textId="77777777" w:rsidR="00241CB3" w:rsidRDefault="00241CB3" w:rsidP="00241CB3">
                      <w:pPr>
                        <w:rPr>
                          <w:rFonts w:ascii="Century Gothic" w:hAnsi="Century Gothic"/>
                          <w:b/>
                          <w:color w:val="000000" w:themeColor="text1"/>
                        </w:rPr>
                      </w:pPr>
                    </w:p>
                    <w:p w14:paraId="7E8537A2" w14:textId="77777777" w:rsidR="00241CB3" w:rsidRDefault="00241CB3" w:rsidP="00241CB3">
                      <w:pPr>
                        <w:rPr>
                          <w:rFonts w:ascii="Century Gothic" w:hAnsi="Century Gothic"/>
                          <w:b/>
                          <w:color w:val="000000" w:themeColor="text1"/>
                        </w:rPr>
                      </w:pPr>
                    </w:p>
                    <w:p w14:paraId="57B44B6B" w14:textId="77777777" w:rsidR="00241CB3" w:rsidRDefault="00241CB3" w:rsidP="00241CB3">
                      <w:pPr>
                        <w:rPr>
                          <w:rFonts w:ascii="Century Gothic" w:hAnsi="Century Gothic"/>
                          <w:b/>
                          <w:color w:val="000000" w:themeColor="text1"/>
                        </w:rPr>
                      </w:pPr>
                    </w:p>
                    <w:p w14:paraId="3ABE3498" w14:textId="77777777" w:rsidR="00241CB3" w:rsidRPr="00C42F66" w:rsidRDefault="00241CB3" w:rsidP="00241CB3">
                      <w:pPr>
                        <w:rPr>
                          <w:rFonts w:ascii="Century Gothic" w:hAnsi="Century Gothic"/>
                          <w:b/>
                          <w:color w:val="000000" w:themeColor="text1"/>
                        </w:rPr>
                      </w:pPr>
                    </w:p>
                  </w:txbxContent>
                </v:textbox>
              </v:roundrect>
            </w:pict>
          </mc:Fallback>
        </mc:AlternateContent>
      </w:r>
    </w:p>
    <w:p w14:paraId="3ED37DC9" w14:textId="5A631584" w:rsidR="00241CB3" w:rsidRDefault="00241CB3" w:rsidP="00241CB3">
      <w:pPr>
        <w:ind w:right="-54"/>
        <w:rPr>
          <w:rFonts w:ascii="Century Gothic" w:eastAsia="Times New Roman" w:hAnsi="Century Gothic" w:cs="Arial"/>
          <w:color w:val="000000" w:themeColor="text1"/>
          <w:sz w:val="22"/>
          <w:szCs w:val="22"/>
        </w:rPr>
      </w:pPr>
    </w:p>
    <w:p w14:paraId="528D5CD6" w14:textId="610C77C1" w:rsidR="00241CB3" w:rsidRDefault="00241CB3" w:rsidP="00241CB3">
      <w:pPr>
        <w:ind w:right="-54"/>
        <w:rPr>
          <w:rFonts w:ascii="Century Gothic" w:eastAsia="Times New Roman" w:hAnsi="Century Gothic" w:cs="Arial"/>
          <w:color w:val="000000" w:themeColor="text1"/>
          <w:sz w:val="22"/>
          <w:szCs w:val="22"/>
        </w:rPr>
      </w:pPr>
    </w:p>
    <w:p w14:paraId="142F6F43" w14:textId="654D4533" w:rsidR="00241CB3" w:rsidRDefault="00241CB3" w:rsidP="00241CB3">
      <w:pPr>
        <w:ind w:right="-54"/>
        <w:rPr>
          <w:rFonts w:ascii="Century Gothic" w:eastAsia="Times New Roman" w:hAnsi="Century Gothic" w:cs="Arial"/>
          <w:color w:val="000000" w:themeColor="text1"/>
          <w:sz w:val="22"/>
          <w:szCs w:val="22"/>
        </w:rPr>
      </w:pPr>
    </w:p>
    <w:p w14:paraId="7ACC17EE" w14:textId="01A7EC31" w:rsidR="00241CB3" w:rsidRDefault="00241CB3" w:rsidP="00241CB3">
      <w:pPr>
        <w:ind w:right="-54"/>
        <w:rPr>
          <w:rFonts w:ascii="Century Gothic" w:eastAsia="Times New Roman" w:hAnsi="Century Gothic" w:cs="Arial"/>
          <w:color w:val="000000" w:themeColor="text1"/>
          <w:sz w:val="22"/>
          <w:szCs w:val="22"/>
        </w:rPr>
      </w:pPr>
    </w:p>
    <w:p w14:paraId="02BF0751" w14:textId="4B06E420" w:rsidR="00241CB3" w:rsidRDefault="00241CB3" w:rsidP="00241CB3">
      <w:pPr>
        <w:ind w:right="-54"/>
        <w:rPr>
          <w:rFonts w:ascii="Century Gothic" w:eastAsia="Times New Roman" w:hAnsi="Century Gothic" w:cs="Arial"/>
          <w:color w:val="000000" w:themeColor="text1"/>
          <w:sz w:val="22"/>
          <w:szCs w:val="22"/>
        </w:rPr>
      </w:pPr>
    </w:p>
    <w:p w14:paraId="758859A8" w14:textId="3A768E90" w:rsidR="00241CB3" w:rsidRDefault="00241CB3" w:rsidP="00241CB3">
      <w:pPr>
        <w:ind w:right="-54"/>
        <w:rPr>
          <w:rFonts w:ascii="Century Gothic" w:eastAsia="Times New Roman" w:hAnsi="Century Gothic" w:cs="Arial"/>
          <w:color w:val="000000" w:themeColor="text1"/>
          <w:sz w:val="22"/>
          <w:szCs w:val="22"/>
        </w:rPr>
      </w:pPr>
    </w:p>
    <w:p w14:paraId="4D184F13" w14:textId="1DFC5B00" w:rsidR="00241CB3" w:rsidRDefault="00241CB3" w:rsidP="00241CB3">
      <w:pPr>
        <w:ind w:right="-54"/>
        <w:rPr>
          <w:rFonts w:ascii="Century Gothic" w:eastAsia="Times New Roman" w:hAnsi="Century Gothic" w:cs="Arial"/>
          <w:color w:val="000000" w:themeColor="text1"/>
          <w:sz w:val="22"/>
          <w:szCs w:val="22"/>
        </w:rPr>
      </w:pPr>
      <w:r>
        <w:rPr>
          <w:rFonts w:ascii="Century Gothic" w:eastAsia="Times New Roman" w:hAnsi="Century Gothic" w:cs="Arial"/>
          <w:noProof/>
          <w:color w:val="000000" w:themeColor="text1"/>
          <w:sz w:val="22"/>
          <w:szCs w:val="22"/>
        </w:rPr>
        <mc:AlternateContent>
          <mc:Choice Requires="wps">
            <w:drawing>
              <wp:anchor distT="0" distB="0" distL="114300" distR="114300" simplePos="0" relativeHeight="251717632" behindDoc="0" locked="0" layoutInCell="1" allowOverlap="1" wp14:anchorId="3702FFA2" wp14:editId="60C97331">
                <wp:simplePos x="0" y="0"/>
                <wp:positionH relativeFrom="column">
                  <wp:posOffset>5363210</wp:posOffset>
                </wp:positionH>
                <wp:positionV relativeFrom="paragraph">
                  <wp:posOffset>160655</wp:posOffset>
                </wp:positionV>
                <wp:extent cx="1212215" cy="240665"/>
                <wp:effectExtent l="12700" t="12700" r="6985" b="26035"/>
                <wp:wrapNone/>
                <wp:docPr id="45" name="Right Arrow 45"/>
                <wp:cNvGraphicFramePr/>
                <a:graphic xmlns:a="http://schemas.openxmlformats.org/drawingml/2006/main">
                  <a:graphicData uri="http://schemas.microsoft.com/office/word/2010/wordprocessingShape">
                    <wps:wsp>
                      <wps:cNvSpPr/>
                      <wps:spPr>
                        <a:xfrm flipH="1">
                          <a:off x="0" y="0"/>
                          <a:ext cx="1212215" cy="240665"/>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04DB" id="Right Arrow 45" o:spid="_x0000_s1026" type="#_x0000_t13" style="position:absolute;margin-left:422.3pt;margin-top:12.65pt;width:95.45pt;height:18.9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" adj="19456" fillcolor="#e2efd9 [665]" strokecolor="#1f3763 [1604]" strokeweight="1pt"/>
            </w:pict>
          </mc:Fallback>
        </mc:AlternateContent>
      </w:r>
    </w:p>
    <w:p w14:paraId="2EA0E7FC" w14:textId="22184E0D" w:rsidR="00241CB3" w:rsidRDefault="00241CB3" w:rsidP="00241CB3">
      <w:pPr>
        <w:ind w:right="-54"/>
        <w:rPr>
          <w:rFonts w:ascii="Century Gothic" w:eastAsia="Times New Roman" w:hAnsi="Century Gothic" w:cs="Arial"/>
          <w:color w:val="000000" w:themeColor="text1"/>
          <w:sz w:val="22"/>
          <w:szCs w:val="22"/>
        </w:rPr>
      </w:pPr>
    </w:p>
    <w:p w14:paraId="3B09E50D" w14:textId="21F63F58" w:rsidR="00241CB3" w:rsidRDefault="00241CB3" w:rsidP="00241CB3">
      <w:pPr>
        <w:ind w:right="-54"/>
        <w:rPr>
          <w:rFonts w:ascii="Century Gothic" w:eastAsia="Times New Roman" w:hAnsi="Century Gothic" w:cs="Arial"/>
          <w:color w:val="000000" w:themeColor="text1"/>
          <w:sz w:val="22"/>
          <w:szCs w:val="22"/>
        </w:rPr>
      </w:pPr>
    </w:p>
    <w:p w14:paraId="21EBB9AA" w14:textId="09E1F6C0" w:rsidR="00241CB3" w:rsidRDefault="00241CB3" w:rsidP="00241CB3">
      <w:pPr>
        <w:ind w:right="-54"/>
        <w:rPr>
          <w:rFonts w:ascii="Century Gothic" w:eastAsia="Times New Roman" w:hAnsi="Century Gothic" w:cs="Arial"/>
          <w:color w:val="000000" w:themeColor="text1"/>
          <w:sz w:val="22"/>
          <w:szCs w:val="22"/>
        </w:rPr>
      </w:pPr>
    </w:p>
    <w:sectPr w:rsidR="00241CB3" w:rsidSect="00C42F6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F483" w14:textId="77777777" w:rsidR="001F1E22" w:rsidRDefault="001F1E22" w:rsidP="005B2E62">
      <w:r>
        <w:separator/>
      </w:r>
    </w:p>
  </w:endnote>
  <w:endnote w:type="continuationSeparator" w:id="0">
    <w:p w14:paraId="7D04EAA4" w14:textId="77777777" w:rsidR="001F1E22" w:rsidRDefault="001F1E22" w:rsidP="005B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866870"/>
      <w:docPartObj>
        <w:docPartGallery w:val="Page Numbers (Bottom of Page)"/>
        <w:docPartUnique/>
      </w:docPartObj>
    </w:sdtPr>
    <w:sdtEndPr>
      <w:rPr>
        <w:rStyle w:val="PageNumber"/>
      </w:rPr>
    </w:sdtEndPr>
    <w:sdtContent>
      <w:p w14:paraId="1587264F" w14:textId="232DFF49" w:rsidR="005B2E62" w:rsidRDefault="005B2E62" w:rsidP="00B701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BF4B2" w14:textId="77777777" w:rsidR="005B2E62" w:rsidRDefault="005B2E62" w:rsidP="005B2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4099124"/>
      <w:docPartObj>
        <w:docPartGallery w:val="Page Numbers (Bottom of Page)"/>
        <w:docPartUnique/>
      </w:docPartObj>
    </w:sdtPr>
    <w:sdtEndPr>
      <w:rPr>
        <w:rStyle w:val="PageNumber"/>
        <w:rFonts w:ascii="Century Gothic" w:hAnsi="Century Gothic"/>
        <w:sz w:val="16"/>
        <w:szCs w:val="16"/>
      </w:rPr>
    </w:sdtEndPr>
    <w:sdtContent>
      <w:p w14:paraId="58D77CA9" w14:textId="75230D46" w:rsidR="005B2E62" w:rsidRPr="005B2E62" w:rsidRDefault="005B2E62" w:rsidP="00B7012D">
        <w:pPr>
          <w:pStyle w:val="Footer"/>
          <w:framePr w:wrap="none" w:vAnchor="text" w:hAnchor="margin" w:xAlign="right" w:y="1"/>
          <w:rPr>
            <w:rStyle w:val="PageNumber"/>
            <w:rFonts w:ascii="Century Gothic" w:hAnsi="Century Gothic"/>
            <w:sz w:val="16"/>
            <w:szCs w:val="16"/>
          </w:rPr>
        </w:pPr>
        <w:r w:rsidRPr="005B2E62">
          <w:rPr>
            <w:rStyle w:val="PageNumber"/>
            <w:rFonts w:ascii="Century Gothic" w:hAnsi="Century Gothic"/>
            <w:sz w:val="16"/>
            <w:szCs w:val="16"/>
          </w:rPr>
          <w:fldChar w:fldCharType="begin"/>
        </w:r>
        <w:r w:rsidRPr="005B2E62">
          <w:rPr>
            <w:rStyle w:val="PageNumber"/>
            <w:rFonts w:ascii="Century Gothic" w:hAnsi="Century Gothic"/>
            <w:sz w:val="16"/>
            <w:szCs w:val="16"/>
          </w:rPr>
          <w:instrText xml:space="preserve"> PAGE </w:instrText>
        </w:r>
        <w:r w:rsidRPr="005B2E62">
          <w:rPr>
            <w:rStyle w:val="PageNumber"/>
            <w:rFonts w:ascii="Century Gothic" w:hAnsi="Century Gothic"/>
            <w:sz w:val="16"/>
            <w:szCs w:val="16"/>
          </w:rPr>
          <w:fldChar w:fldCharType="separate"/>
        </w:r>
        <w:r w:rsidRPr="005B2E62">
          <w:rPr>
            <w:rStyle w:val="PageNumber"/>
            <w:rFonts w:ascii="Century Gothic" w:hAnsi="Century Gothic"/>
            <w:noProof/>
            <w:sz w:val="16"/>
            <w:szCs w:val="16"/>
          </w:rPr>
          <w:t>6</w:t>
        </w:r>
        <w:r w:rsidRPr="005B2E62">
          <w:rPr>
            <w:rStyle w:val="PageNumber"/>
            <w:rFonts w:ascii="Century Gothic" w:hAnsi="Century Gothic"/>
            <w:sz w:val="16"/>
            <w:szCs w:val="16"/>
          </w:rPr>
          <w:fldChar w:fldCharType="end"/>
        </w:r>
      </w:p>
    </w:sdtContent>
  </w:sdt>
  <w:p w14:paraId="53AFDC6A" w14:textId="77777777" w:rsidR="00D10CC1" w:rsidRPr="00850626" w:rsidRDefault="00D10CC1" w:rsidP="00D10CC1">
    <w:pPr>
      <w:pStyle w:val="Footer"/>
      <w:ind w:right="360"/>
      <w:rPr>
        <w:rFonts w:ascii="Century Gothic" w:hAnsi="Century Gothic"/>
        <w:sz w:val="15"/>
        <w:szCs w:val="15"/>
      </w:rPr>
    </w:pPr>
    <w:r w:rsidRPr="00850626">
      <w:rPr>
        <w:rFonts w:ascii="Century Gothic" w:hAnsi="Century Gothic"/>
        <w:sz w:val="15"/>
        <w:szCs w:val="15"/>
      </w:rPr>
      <w:t>The Oregon Supreme Court Oral Arguments</w:t>
    </w:r>
  </w:p>
  <w:p w14:paraId="10564666" w14:textId="4B7C48DB" w:rsidR="005B2E62" w:rsidRPr="00D10CC1" w:rsidRDefault="00D10CC1" w:rsidP="00D10CC1">
    <w:pPr>
      <w:pStyle w:val="Footer"/>
      <w:ind w:right="360"/>
      <w:rPr>
        <w:rFonts w:ascii="Century Gothic" w:hAnsi="Century Gothic"/>
        <w:i/>
        <w:iCs/>
        <w:sz w:val="15"/>
        <w:szCs w:val="15"/>
      </w:rPr>
    </w:pPr>
    <w:r w:rsidRPr="00850626">
      <w:rPr>
        <w:rFonts w:ascii="Century Gothic" w:hAnsi="Century Gothic"/>
        <w:i/>
        <w:iCs/>
        <w:sz w:val="15"/>
        <w:szCs w:val="15"/>
      </w:rPr>
      <w:t xml:space="preserve">www.classroomlaw.org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C241" w14:textId="77777777" w:rsidR="001F1E22" w:rsidRDefault="001F1E22" w:rsidP="005B2E62">
      <w:r>
        <w:separator/>
      </w:r>
    </w:p>
  </w:footnote>
  <w:footnote w:type="continuationSeparator" w:id="0">
    <w:p w14:paraId="66994D2C" w14:textId="77777777" w:rsidR="001F1E22" w:rsidRDefault="001F1E22" w:rsidP="005B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CD7"/>
    <w:multiLevelType w:val="hybridMultilevel"/>
    <w:tmpl w:val="7D3A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11CA1"/>
    <w:multiLevelType w:val="multilevel"/>
    <w:tmpl w:val="014283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2020C4A"/>
    <w:multiLevelType w:val="hybridMultilevel"/>
    <w:tmpl w:val="65FE3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8728C"/>
    <w:multiLevelType w:val="hybridMultilevel"/>
    <w:tmpl w:val="70A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3731F"/>
    <w:multiLevelType w:val="hybridMultilevel"/>
    <w:tmpl w:val="8DD6D4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617A4214"/>
    <w:multiLevelType w:val="hybridMultilevel"/>
    <w:tmpl w:val="8458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25207"/>
    <w:multiLevelType w:val="multilevel"/>
    <w:tmpl w:val="4ADC68E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2EA4A2D"/>
    <w:multiLevelType w:val="hybridMultilevel"/>
    <w:tmpl w:val="DBC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FF"/>
    <w:rsid w:val="001F1E22"/>
    <w:rsid w:val="00241CB3"/>
    <w:rsid w:val="002B743F"/>
    <w:rsid w:val="003967E0"/>
    <w:rsid w:val="003D6AC7"/>
    <w:rsid w:val="00410AD6"/>
    <w:rsid w:val="005050ED"/>
    <w:rsid w:val="00576AE2"/>
    <w:rsid w:val="005B2E62"/>
    <w:rsid w:val="00617E68"/>
    <w:rsid w:val="00620624"/>
    <w:rsid w:val="0069014D"/>
    <w:rsid w:val="006A47F9"/>
    <w:rsid w:val="00747733"/>
    <w:rsid w:val="007A1C77"/>
    <w:rsid w:val="00867512"/>
    <w:rsid w:val="00916B00"/>
    <w:rsid w:val="00A11474"/>
    <w:rsid w:val="00A45AE9"/>
    <w:rsid w:val="00AA24DF"/>
    <w:rsid w:val="00AA3E8B"/>
    <w:rsid w:val="00AB6D4C"/>
    <w:rsid w:val="00B96779"/>
    <w:rsid w:val="00B96D17"/>
    <w:rsid w:val="00BD6FFF"/>
    <w:rsid w:val="00C42F66"/>
    <w:rsid w:val="00D10CC1"/>
    <w:rsid w:val="00D53097"/>
    <w:rsid w:val="00DA61DA"/>
    <w:rsid w:val="00DB5C66"/>
    <w:rsid w:val="00E6744B"/>
    <w:rsid w:val="00FC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35D6C"/>
  <w15:chartTrackingRefBased/>
  <w15:docId w15:val="{C0D8A9E4-0CAD-9945-BADD-AAF69543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FFF"/>
  </w:style>
  <w:style w:type="paragraph" w:styleId="Heading2">
    <w:name w:val="heading 2"/>
    <w:basedOn w:val="Normal"/>
    <w:link w:val="Heading2Char"/>
    <w:uiPriority w:val="9"/>
    <w:qFormat/>
    <w:rsid w:val="00D530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FFF"/>
    <w:pPr>
      <w:ind w:left="720"/>
      <w:contextualSpacing/>
    </w:pPr>
  </w:style>
  <w:style w:type="character" w:customStyle="1" w:styleId="Heading2Char">
    <w:name w:val="Heading 2 Char"/>
    <w:basedOn w:val="DefaultParagraphFont"/>
    <w:link w:val="Heading2"/>
    <w:uiPriority w:val="9"/>
    <w:rsid w:val="00D530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30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3097"/>
    <w:rPr>
      <w:color w:val="0000FF"/>
      <w:u w:val="single"/>
    </w:rPr>
  </w:style>
  <w:style w:type="paragraph" w:styleId="BalloonText">
    <w:name w:val="Balloon Text"/>
    <w:basedOn w:val="Normal"/>
    <w:link w:val="BalloonTextChar"/>
    <w:uiPriority w:val="99"/>
    <w:semiHidden/>
    <w:unhideWhenUsed/>
    <w:rsid w:val="00B96D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D17"/>
    <w:rPr>
      <w:rFonts w:ascii="Times New Roman" w:hAnsi="Times New Roman" w:cs="Times New Roman"/>
      <w:sz w:val="18"/>
      <w:szCs w:val="18"/>
    </w:rPr>
  </w:style>
  <w:style w:type="table" w:styleId="TableGrid">
    <w:name w:val="Table Grid"/>
    <w:basedOn w:val="TableNormal"/>
    <w:uiPriority w:val="39"/>
    <w:rsid w:val="002B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61DA"/>
    <w:rPr>
      <w:b/>
      <w:bCs/>
    </w:rPr>
  </w:style>
  <w:style w:type="paragraph" w:styleId="Footer">
    <w:name w:val="footer"/>
    <w:basedOn w:val="Normal"/>
    <w:link w:val="FooterChar"/>
    <w:uiPriority w:val="99"/>
    <w:unhideWhenUsed/>
    <w:rsid w:val="005B2E62"/>
    <w:pPr>
      <w:tabs>
        <w:tab w:val="center" w:pos="4680"/>
        <w:tab w:val="right" w:pos="9360"/>
      </w:tabs>
    </w:pPr>
  </w:style>
  <w:style w:type="character" w:customStyle="1" w:styleId="FooterChar">
    <w:name w:val="Footer Char"/>
    <w:basedOn w:val="DefaultParagraphFont"/>
    <w:link w:val="Footer"/>
    <w:uiPriority w:val="99"/>
    <w:rsid w:val="005B2E62"/>
  </w:style>
  <w:style w:type="character" w:styleId="PageNumber">
    <w:name w:val="page number"/>
    <w:basedOn w:val="DefaultParagraphFont"/>
    <w:uiPriority w:val="99"/>
    <w:semiHidden/>
    <w:unhideWhenUsed/>
    <w:rsid w:val="005B2E62"/>
  </w:style>
  <w:style w:type="paragraph" w:styleId="Header">
    <w:name w:val="header"/>
    <w:basedOn w:val="Normal"/>
    <w:link w:val="HeaderChar"/>
    <w:uiPriority w:val="99"/>
    <w:unhideWhenUsed/>
    <w:rsid w:val="005B2E62"/>
    <w:pPr>
      <w:tabs>
        <w:tab w:val="center" w:pos="4680"/>
        <w:tab w:val="right" w:pos="9360"/>
      </w:tabs>
    </w:pPr>
  </w:style>
  <w:style w:type="character" w:customStyle="1" w:styleId="HeaderChar">
    <w:name w:val="Header Char"/>
    <w:basedOn w:val="DefaultParagraphFont"/>
    <w:link w:val="Header"/>
    <w:uiPriority w:val="99"/>
    <w:rsid w:val="005B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5013">
      <w:bodyDiv w:val="1"/>
      <w:marLeft w:val="0"/>
      <w:marRight w:val="0"/>
      <w:marTop w:val="0"/>
      <w:marBottom w:val="0"/>
      <w:divBdr>
        <w:top w:val="none" w:sz="0" w:space="0" w:color="auto"/>
        <w:left w:val="none" w:sz="0" w:space="0" w:color="auto"/>
        <w:bottom w:val="none" w:sz="0" w:space="0" w:color="auto"/>
        <w:right w:val="none" w:sz="0" w:space="0" w:color="auto"/>
      </w:divBdr>
    </w:div>
    <w:div w:id="832916591">
      <w:bodyDiv w:val="1"/>
      <w:marLeft w:val="0"/>
      <w:marRight w:val="0"/>
      <w:marTop w:val="0"/>
      <w:marBottom w:val="0"/>
      <w:divBdr>
        <w:top w:val="none" w:sz="0" w:space="0" w:color="auto"/>
        <w:left w:val="none" w:sz="0" w:space="0" w:color="auto"/>
        <w:bottom w:val="none" w:sz="0" w:space="0" w:color="auto"/>
        <w:right w:val="none" w:sz="0" w:space="0" w:color="auto"/>
      </w:divBdr>
    </w:div>
    <w:div w:id="139763310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908226267">
      <w:bodyDiv w:val="1"/>
      <w:marLeft w:val="0"/>
      <w:marRight w:val="0"/>
      <w:marTop w:val="0"/>
      <w:marBottom w:val="0"/>
      <w:divBdr>
        <w:top w:val="none" w:sz="0" w:space="0" w:color="auto"/>
        <w:left w:val="none" w:sz="0" w:space="0" w:color="auto"/>
        <w:bottom w:val="none" w:sz="0" w:space="0" w:color="auto"/>
        <w:right w:val="none" w:sz="0" w:space="0" w:color="auto"/>
      </w:divBdr>
    </w:div>
    <w:div w:id="20954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cp:lastPrinted>2019-04-10T17:57:00Z</cp:lastPrinted>
  <dcterms:created xsi:type="dcterms:W3CDTF">2019-10-07T21:17:00Z</dcterms:created>
  <dcterms:modified xsi:type="dcterms:W3CDTF">2019-10-08T05:18:00Z</dcterms:modified>
</cp:coreProperties>
</file>