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CD9F9" w14:textId="42C06363" w:rsidR="00C2113A" w:rsidRPr="00CB585B" w:rsidRDefault="00346748" w:rsidP="00EA41F7">
      <w:pPr>
        <w:widowControl w:val="0"/>
        <w:autoSpaceDE w:val="0"/>
        <w:autoSpaceDN w:val="0"/>
        <w:adjustRightInd w:val="0"/>
        <w:spacing w:after="0"/>
        <w:rPr>
          <w:rFonts w:ascii="Century Gothic" w:hAnsi="Century Gothic" w:cs="AmericanTypewriter-Bold"/>
          <w:b/>
          <w:bCs/>
          <w:color w:val="000000" w:themeColor="text1"/>
          <w:sz w:val="28"/>
          <w:szCs w:val="28"/>
        </w:rPr>
      </w:pPr>
      <w:r w:rsidRPr="00CB585B">
        <w:rPr>
          <w:rFonts w:ascii="Century Gothic" w:hAnsi="Century Gothic" w:cs="AmericanTypewriter-Bold"/>
          <w:b/>
          <w:bCs/>
          <w:color w:val="FF0000"/>
          <w:sz w:val="28"/>
          <w:szCs w:val="28"/>
        </w:rPr>
        <w:t>CLP</w:t>
      </w:r>
      <w:r w:rsidR="001E2D50" w:rsidRPr="00CB585B">
        <w:rPr>
          <w:rFonts w:ascii="Century Gothic" w:hAnsi="Century Gothic" w:cs="AmericanTypewriter-Bold"/>
          <w:b/>
          <w:bCs/>
          <w:color w:val="FF0000"/>
          <w:sz w:val="28"/>
          <w:szCs w:val="28"/>
        </w:rPr>
        <w:t xml:space="preserve"> </w:t>
      </w:r>
      <w:r w:rsidR="00A54B21" w:rsidRPr="00CB585B">
        <w:rPr>
          <w:rFonts w:ascii="Century Gothic" w:hAnsi="Century Gothic" w:cs="AmericanTypewriter-Bold"/>
          <w:b/>
          <w:bCs/>
          <w:color w:val="FF0000"/>
          <w:sz w:val="28"/>
          <w:szCs w:val="28"/>
        </w:rPr>
        <w:t>CURRENT EVENTS</w:t>
      </w:r>
      <w:r w:rsidR="00EA7575" w:rsidRPr="00CB585B">
        <w:rPr>
          <w:rFonts w:ascii="Century Gothic" w:hAnsi="Century Gothic" w:cs="AmericanTypewriter-Bold"/>
          <w:b/>
          <w:bCs/>
          <w:color w:val="FF0000"/>
          <w:sz w:val="28"/>
          <w:szCs w:val="28"/>
        </w:rPr>
        <w:t xml:space="preserve"> </w:t>
      </w:r>
      <w:r w:rsidR="00785E5F" w:rsidRPr="00CB585B">
        <w:rPr>
          <w:rFonts w:ascii="Century Gothic" w:hAnsi="Century Gothic" w:cs="AmericanTypewriter-Bold"/>
          <w:b/>
          <w:bCs/>
          <w:color w:val="FF0000"/>
          <w:sz w:val="28"/>
          <w:szCs w:val="28"/>
        </w:rPr>
        <w:t>Tuesday December 5, 2017</w:t>
      </w:r>
      <w:r w:rsidR="00785E5F" w:rsidRPr="00CB585B">
        <w:rPr>
          <w:rFonts w:ascii="Century Gothic" w:hAnsi="Century Gothic" w:cs="AmericanTypewriter-Bold"/>
          <w:b/>
          <w:bCs/>
          <w:color w:val="000000" w:themeColor="text1"/>
          <w:sz w:val="28"/>
          <w:szCs w:val="28"/>
        </w:rPr>
        <w:t xml:space="preserve"> </w:t>
      </w:r>
    </w:p>
    <w:p w14:paraId="4773B49E" w14:textId="69FCB8BB" w:rsidR="001E2D50" w:rsidRPr="00CB585B" w:rsidRDefault="00A54B21" w:rsidP="001E2D50">
      <w:pPr>
        <w:spacing w:after="0"/>
        <w:rPr>
          <w:rFonts w:ascii="Century Gothic" w:hAnsi="Century Gothic" w:cs="AmericanTypewriter-Bold"/>
          <w:b/>
          <w:bCs/>
          <w:color w:val="000000" w:themeColor="text1"/>
        </w:rPr>
      </w:pPr>
      <w:r w:rsidRPr="00CB585B">
        <w:rPr>
          <w:rFonts w:ascii="Century Gothic" w:hAnsi="Century Gothic" w:cs="AmericanTypewriter-Bold"/>
          <w:b/>
          <w:bCs/>
          <w:color w:val="000000" w:themeColor="text1"/>
        </w:rPr>
        <w:t xml:space="preserve">        </w:t>
      </w:r>
    </w:p>
    <w:p w14:paraId="09728800" w14:textId="6E68F799" w:rsidR="008C5C8C" w:rsidRPr="00CB585B" w:rsidRDefault="00EA7575" w:rsidP="00A0194C">
      <w:pPr>
        <w:spacing w:after="0"/>
        <w:rPr>
          <w:rFonts w:ascii="Century Gothic" w:hAnsi="Century Gothic"/>
          <w:b/>
          <w:bCs/>
          <w:caps/>
          <w:color w:val="FF0000"/>
          <w:sz w:val="28"/>
          <w:szCs w:val="28"/>
        </w:rPr>
      </w:pPr>
      <w:r w:rsidRPr="00CB585B">
        <w:rPr>
          <w:rFonts w:ascii="Century Gothic" w:hAnsi="Century Gothic"/>
          <w:b/>
          <w:bCs/>
          <w:caps/>
          <w:color w:val="FF0000"/>
          <w:sz w:val="28"/>
          <w:szCs w:val="28"/>
        </w:rPr>
        <w:t xml:space="preserve">TOPIC:  </w:t>
      </w:r>
      <w:r w:rsidR="00AC40EA" w:rsidRPr="00CB585B">
        <w:rPr>
          <w:rFonts w:ascii="Century Gothic" w:hAnsi="Century Gothic"/>
          <w:b/>
          <w:bCs/>
          <w:caps/>
          <w:color w:val="FF0000"/>
          <w:sz w:val="28"/>
          <w:szCs w:val="28"/>
        </w:rPr>
        <w:t>#metoo Brings Sexual harassment Out from behind closed Doors</w:t>
      </w:r>
    </w:p>
    <w:p w14:paraId="3871FBDB" w14:textId="77777777" w:rsidR="003517B9" w:rsidRPr="00CB585B" w:rsidRDefault="003517B9" w:rsidP="00A0194C">
      <w:pPr>
        <w:spacing w:after="0"/>
        <w:rPr>
          <w:rFonts w:ascii="Century Gothic" w:hAnsi="Century Gothic"/>
          <w:b/>
          <w:bCs/>
          <w:caps/>
          <w:color w:val="FF0000"/>
          <w:sz w:val="28"/>
          <w:szCs w:val="28"/>
        </w:rPr>
      </w:pPr>
    </w:p>
    <w:p w14:paraId="5E521129" w14:textId="7F2EA218" w:rsidR="00B5373C" w:rsidRPr="00BF2D4C" w:rsidRDefault="00B5373C" w:rsidP="00B5373C">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s="Times New Roman"/>
          <w:b/>
          <w:color w:val="222222"/>
        </w:rPr>
      </w:pPr>
      <w:r w:rsidRPr="00BF2D4C">
        <w:rPr>
          <w:rFonts w:ascii="Century Gothic" w:eastAsia="Times New Roman" w:hAnsi="Century Gothic" w:cs="Times New Roman"/>
          <w:b/>
          <w:color w:val="222222"/>
        </w:rPr>
        <w:t>ha·rass·ment</w:t>
      </w:r>
      <w:r w:rsidR="00BF2D4C">
        <w:rPr>
          <w:rFonts w:ascii="Century Gothic" w:eastAsia="Times New Roman" w:hAnsi="Century Gothic" w:cs="Times New Roman"/>
          <w:b/>
          <w:color w:val="222222"/>
        </w:rPr>
        <w:t xml:space="preserve">  </w:t>
      </w:r>
      <w:r w:rsidRPr="00BF2D4C">
        <w:rPr>
          <w:rFonts w:ascii="Century Gothic" w:eastAsia="Times New Roman" w:hAnsi="Century Gothic" w:cs="Times New Roman"/>
          <w:color w:val="222222"/>
        </w:rPr>
        <w:t>h</w:t>
      </w:r>
      <w:r w:rsidRPr="00BF2D4C">
        <w:rPr>
          <w:rFonts w:ascii="Calibri" w:eastAsia="Calibri" w:hAnsi="Calibri" w:cs="Calibri"/>
          <w:color w:val="222222"/>
        </w:rPr>
        <w:t>əˈ</w:t>
      </w:r>
      <w:r w:rsidRPr="00BF2D4C">
        <w:rPr>
          <w:rFonts w:ascii="Century Gothic" w:eastAsia="Times New Roman" w:hAnsi="Century Gothic" w:cs="Times New Roman"/>
          <w:color w:val="222222"/>
        </w:rPr>
        <w:t>rasm</w:t>
      </w:r>
      <w:r w:rsidRPr="00BF2D4C">
        <w:rPr>
          <w:rFonts w:ascii="Calibri" w:eastAsia="Calibri" w:hAnsi="Calibri" w:cs="Calibri"/>
          <w:color w:val="222222"/>
        </w:rPr>
        <w:t>ə</w:t>
      </w:r>
      <w:r w:rsidRPr="00BF2D4C">
        <w:rPr>
          <w:rFonts w:ascii="Century Gothic" w:eastAsia="Times New Roman" w:hAnsi="Century Gothic" w:cs="Times New Roman"/>
          <w:color w:val="222222"/>
        </w:rPr>
        <w:t>nt,</w:t>
      </w:r>
      <w:r w:rsidRPr="00BF2D4C">
        <w:rPr>
          <w:rFonts w:ascii="Calibri" w:eastAsia="Calibri" w:hAnsi="Calibri" w:cs="Calibri"/>
          <w:color w:val="222222"/>
        </w:rPr>
        <w:t>ˈ</w:t>
      </w:r>
      <w:r w:rsidRPr="00BF2D4C">
        <w:rPr>
          <w:rFonts w:ascii="Century Gothic" w:eastAsia="Times New Roman" w:hAnsi="Century Gothic" w:cs="Times New Roman"/>
          <w:color w:val="222222"/>
        </w:rPr>
        <w:t>her</w:t>
      </w:r>
      <w:r w:rsidRPr="00BF2D4C">
        <w:rPr>
          <w:rFonts w:ascii="Calibri" w:eastAsia="Calibri" w:hAnsi="Calibri" w:cs="Calibri"/>
          <w:color w:val="222222"/>
        </w:rPr>
        <w:t>ə</w:t>
      </w:r>
      <w:r w:rsidRPr="00BF2D4C">
        <w:rPr>
          <w:rFonts w:ascii="Century Gothic" w:eastAsia="Times New Roman" w:hAnsi="Century Gothic" w:cs="Times New Roman"/>
          <w:color w:val="222222"/>
        </w:rPr>
        <w:t>sm</w:t>
      </w:r>
      <w:r w:rsidRPr="00BF2D4C">
        <w:rPr>
          <w:rFonts w:ascii="Calibri" w:eastAsia="Calibri" w:hAnsi="Calibri" w:cs="Calibri"/>
          <w:color w:val="222222"/>
        </w:rPr>
        <w:t>ə</w:t>
      </w:r>
      <w:r w:rsidRPr="00BF2D4C">
        <w:rPr>
          <w:rFonts w:ascii="Century Gothic" w:eastAsia="Times New Roman" w:hAnsi="Century Gothic" w:cs="Times New Roman"/>
          <w:color w:val="222222"/>
        </w:rPr>
        <w:t>nt/</w:t>
      </w:r>
    </w:p>
    <w:p w14:paraId="170D397B" w14:textId="2E2B49C6" w:rsidR="00B5373C" w:rsidRPr="00CB585B" w:rsidRDefault="00B5373C" w:rsidP="00B5373C">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s="Times New Roman"/>
          <w:color w:val="222222"/>
        </w:rPr>
      </w:pPr>
      <w:r w:rsidRPr="00CB585B">
        <w:rPr>
          <w:rFonts w:ascii="Century Gothic" w:eastAsia="Times New Roman" w:hAnsi="Century Gothic" w:cs="Times New Roman"/>
          <w:i/>
          <w:iCs/>
          <w:color w:val="222222"/>
        </w:rPr>
        <w:t>noun</w:t>
      </w:r>
      <w:r w:rsidRPr="00CB585B">
        <w:rPr>
          <w:rFonts w:ascii="Century Gothic" w:eastAsia="Times New Roman" w:hAnsi="Century Gothic" w:cs="Times New Roman"/>
          <w:color w:val="222222"/>
        </w:rPr>
        <w:t xml:space="preserve"> aggressive pressure or intimidation.</w:t>
      </w:r>
    </w:p>
    <w:p w14:paraId="7162DA87" w14:textId="77777777" w:rsidR="00B5373C" w:rsidRDefault="00B5373C" w:rsidP="00B5373C">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s="Times New Roman"/>
          <w:color w:val="222222"/>
        </w:rPr>
      </w:pPr>
      <w:r w:rsidRPr="00CB585B">
        <w:rPr>
          <w:rFonts w:ascii="Century Gothic" w:eastAsia="Times New Roman" w:hAnsi="Century Gothic" w:cs="Times New Roman"/>
          <w:color w:val="222222"/>
        </w:rPr>
        <w:t>"the state also grants us the right to pursue this belief without any form of persecution or harassment"</w:t>
      </w:r>
    </w:p>
    <w:p w14:paraId="5A4B9011" w14:textId="77777777" w:rsidR="00CB585B" w:rsidRDefault="00CB585B" w:rsidP="00B5373C">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s="Times New Roman"/>
          <w:color w:val="222222"/>
        </w:rPr>
      </w:pPr>
    </w:p>
    <w:p w14:paraId="564E387F" w14:textId="77777777" w:rsidR="00CB585B" w:rsidRPr="00CB585B" w:rsidRDefault="00CB585B" w:rsidP="00CB585B">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s="Times New Roman"/>
          <w:color w:val="222222"/>
        </w:rPr>
      </w:pPr>
      <w:r w:rsidRPr="00CB585B">
        <w:rPr>
          <w:rFonts w:ascii="Century Gothic" w:eastAsia="Times New Roman" w:hAnsi="Century Gothic" w:cs="Times New Roman"/>
          <w:color w:val="222222"/>
        </w:rPr>
        <w:t>synonyms:</w:t>
      </w:r>
    </w:p>
    <w:p w14:paraId="7D872B20" w14:textId="5C804FA9" w:rsidR="00CB585B" w:rsidRDefault="00CB585B" w:rsidP="00CB585B">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s="Times New Roman"/>
          <w:color w:val="222222"/>
        </w:rPr>
      </w:pPr>
      <w:r w:rsidRPr="00CB585B">
        <w:rPr>
          <w:rFonts w:ascii="Century Gothic" w:eastAsia="Times New Roman" w:hAnsi="Century Gothic" w:cs="Times New Roman"/>
          <w:color w:val="222222"/>
        </w:rPr>
        <w:t>persecution, intimidat</w:t>
      </w:r>
      <w:r>
        <w:rPr>
          <w:rFonts w:ascii="Century Gothic" w:eastAsia="Times New Roman" w:hAnsi="Century Gothic" w:cs="Times New Roman"/>
          <w:color w:val="222222"/>
        </w:rPr>
        <w:t xml:space="preserve">ion, pressure, force, coercion; </w:t>
      </w:r>
      <w:r w:rsidRPr="00CB585B">
        <w:rPr>
          <w:rFonts w:ascii="Century Gothic" w:eastAsia="Times New Roman" w:hAnsi="Century Gothic" w:cs="Times New Roman"/>
          <w:i/>
          <w:color w:val="222222"/>
        </w:rPr>
        <w:t>informal</w:t>
      </w:r>
      <w:r w:rsidRPr="00CB585B">
        <w:rPr>
          <w:rFonts w:ascii="Century Gothic" w:eastAsia="Times New Roman" w:hAnsi="Century Gothic" w:cs="Times New Roman"/>
          <w:color w:val="222222"/>
        </w:rPr>
        <w:t xml:space="preserve"> hassle</w:t>
      </w:r>
    </w:p>
    <w:p w14:paraId="417CE148" w14:textId="77777777" w:rsidR="00CB585B" w:rsidRPr="00CB585B" w:rsidRDefault="00CB585B" w:rsidP="00CB585B">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s="Times New Roman"/>
          <w:color w:val="222222"/>
        </w:rPr>
      </w:pPr>
    </w:p>
    <w:p w14:paraId="458E60A3" w14:textId="77777777" w:rsidR="00CB585B" w:rsidRDefault="00CB585B" w:rsidP="00CB585B">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s="Times New Roman"/>
          <w:color w:val="222222"/>
        </w:rPr>
      </w:pPr>
      <w:r w:rsidRPr="00CB585B">
        <w:rPr>
          <w:rFonts w:ascii="Century Gothic" w:eastAsia="Times New Roman" w:hAnsi="Century Gothic" w:cs="Times New Roman"/>
          <w:b/>
          <w:color w:val="222222"/>
        </w:rPr>
        <w:t>Harassment </w:t>
      </w:r>
      <w:r w:rsidRPr="00CB585B">
        <w:rPr>
          <w:rFonts w:ascii="Century Gothic" w:eastAsia="Times New Roman" w:hAnsi="Century Gothic" w:cs="Times New Roman"/>
          <w:color w:val="222222"/>
        </w:rPr>
        <w:t>covers a wide range of behaviors of an offensive nature. ... Sexual harassment refers to persistent and unwanted sexual advances, typically in the workplace, where the consequences of refusing are potentially very disadvantageous to the victim.</w:t>
      </w:r>
    </w:p>
    <w:p w14:paraId="06C11530" w14:textId="77777777" w:rsidR="00CB585B" w:rsidRPr="00CB585B" w:rsidRDefault="00CB585B" w:rsidP="00CB585B">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s="Times New Roman"/>
          <w:color w:val="222222"/>
        </w:rPr>
      </w:pPr>
    </w:p>
    <w:p w14:paraId="5E58D708" w14:textId="113E3C5B" w:rsidR="00CB585B" w:rsidRDefault="00CB585B" w:rsidP="00B5373C">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s="Times New Roman"/>
          <w:color w:val="222222"/>
        </w:rPr>
      </w:pPr>
      <w:hyperlink r:id="rId7" w:history="1">
        <w:r w:rsidRPr="00CB585B">
          <w:rPr>
            <w:rStyle w:val="Hyperlink"/>
            <w:rFonts w:ascii="Century Gothic" w:eastAsia="Times New Roman" w:hAnsi="Century Gothic" w:cs="Times New Roman"/>
          </w:rPr>
          <w:t>https://en.wikipedia.org/wiki/Harassment</w:t>
        </w:r>
      </w:hyperlink>
    </w:p>
    <w:p w14:paraId="0E85F65B" w14:textId="77777777" w:rsidR="00CB585B" w:rsidRPr="00CB585B" w:rsidRDefault="00CB585B" w:rsidP="00B5373C">
      <w:pPr>
        <w:pBdr>
          <w:top w:val="single" w:sz="4" w:space="1" w:color="auto"/>
          <w:left w:val="single" w:sz="4" w:space="4" w:color="auto"/>
          <w:bottom w:val="single" w:sz="4" w:space="1" w:color="auto"/>
          <w:right w:val="single" w:sz="4" w:space="4" w:color="auto"/>
        </w:pBdr>
        <w:shd w:val="clear" w:color="auto" w:fill="FFFFFF"/>
        <w:spacing w:after="0"/>
        <w:rPr>
          <w:rFonts w:ascii="Century Gothic" w:eastAsia="Times New Roman" w:hAnsi="Century Gothic" w:cs="Times New Roman"/>
          <w:color w:val="222222"/>
        </w:rPr>
      </w:pPr>
    </w:p>
    <w:p w14:paraId="34B3FF21" w14:textId="1B9E187F" w:rsidR="00583B9E" w:rsidRPr="00CB585B" w:rsidRDefault="00583B9E" w:rsidP="00583B9E">
      <w:pPr>
        <w:spacing w:after="0"/>
        <w:rPr>
          <w:rFonts w:ascii="Century Gothic" w:eastAsia="Times New Roman" w:hAnsi="Century Gothic" w:cs="Times New Roman"/>
        </w:rPr>
      </w:pPr>
    </w:p>
    <w:p w14:paraId="361C7DF6" w14:textId="26E05766" w:rsidR="00B5373C" w:rsidRPr="00CB585B" w:rsidRDefault="007008F4" w:rsidP="00A0194C">
      <w:pPr>
        <w:spacing w:after="0"/>
        <w:rPr>
          <w:rFonts w:ascii="Century Gothic" w:hAnsi="Century Gothic" w:cs="AmericanTypewriter-Bold"/>
          <w:bCs/>
          <w:color w:val="000000" w:themeColor="text1"/>
        </w:rPr>
      </w:pPr>
      <w:r>
        <w:rPr>
          <w:rFonts w:ascii="Century Gothic" w:hAnsi="Century Gothic" w:cs="AmericanTypewriter-Bold"/>
          <w:bCs/>
          <w:noProof/>
          <w:color w:val="000000" w:themeColor="text1"/>
        </w:rPr>
        <w:drawing>
          <wp:inline distT="0" distB="0" distL="0" distR="0" wp14:anchorId="0785A924" wp14:editId="0F027072">
            <wp:extent cx="6400800" cy="3599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exual-harassment.jpg"/>
                    <pic:cNvPicPr/>
                  </pic:nvPicPr>
                  <pic:blipFill>
                    <a:blip r:embed="rId8">
                      <a:extLst>
                        <a:ext uri="{28A0092B-C50C-407E-A947-70E740481C1C}">
                          <a14:useLocalDpi xmlns:a14="http://schemas.microsoft.com/office/drawing/2010/main" val="0"/>
                        </a:ext>
                      </a:extLst>
                    </a:blip>
                    <a:stretch>
                      <a:fillRect/>
                    </a:stretch>
                  </pic:blipFill>
                  <pic:spPr>
                    <a:xfrm>
                      <a:off x="0" y="0"/>
                      <a:ext cx="6400800" cy="3599180"/>
                    </a:xfrm>
                    <a:prstGeom prst="rect">
                      <a:avLst/>
                    </a:prstGeom>
                  </pic:spPr>
                </pic:pic>
              </a:graphicData>
            </a:graphic>
          </wp:inline>
        </w:drawing>
      </w:r>
    </w:p>
    <w:p w14:paraId="14D0864C" w14:textId="6BA088EC" w:rsidR="0043778B" w:rsidRPr="00CB585B" w:rsidRDefault="0043778B" w:rsidP="00A0194C">
      <w:pPr>
        <w:spacing w:after="0"/>
        <w:rPr>
          <w:rFonts w:ascii="Century Gothic" w:hAnsi="Century Gothic" w:cs="AmericanTypewriter-Bold"/>
          <w:bCs/>
          <w:color w:val="000000" w:themeColor="text1"/>
        </w:rPr>
      </w:pPr>
      <w:r w:rsidRPr="00CB585B">
        <w:rPr>
          <w:rFonts w:ascii="Century Gothic" w:hAnsi="Century Gothic" w:cs="AmericanTypewriter-Bold"/>
          <w:bCs/>
          <w:color w:val="000000" w:themeColor="text1"/>
        </w:rPr>
        <w:t>https://people.howstuffworks.com/sexual-harassment-is-legally-defined.htm</w:t>
      </w:r>
    </w:p>
    <w:p w14:paraId="1EBCE083" w14:textId="3F0068A1" w:rsidR="0043778B" w:rsidRPr="00CB585B" w:rsidRDefault="000B0403" w:rsidP="00A0194C">
      <w:pPr>
        <w:spacing w:after="0"/>
        <w:rPr>
          <w:rFonts w:ascii="Century Gothic" w:hAnsi="Century Gothic" w:cs="AmericanTypewriter-Bold"/>
          <w:bCs/>
          <w:color w:val="000000" w:themeColor="text1"/>
        </w:rPr>
      </w:pPr>
      <w:r w:rsidRPr="00CB585B">
        <w:rPr>
          <w:rFonts w:ascii="Century Gothic" w:hAnsi="Century Gothic" w:cs="AmericanTypewriter-Bold"/>
          <w:bCs/>
          <w:noProof/>
          <w:color w:val="000000" w:themeColor="text1"/>
        </w:rPr>
        <w:lastRenderedPageBreak/>
        <w:drawing>
          <wp:inline distT="0" distB="0" distL="0" distR="0" wp14:anchorId="3A4F0A96" wp14:editId="5912BD98">
            <wp:extent cx="6010275" cy="4315460"/>
            <wp:effectExtent l="0" t="0" r="9525" b="2540"/>
            <wp:docPr id="2" name="Picture 2" descr="../bg112817dAPR20171128044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g112817dAPR20171128044508.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10275" cy="4315460"/>
                    </a:xfrm>
                    <a:prstGeom prst="rect">
                      <a:avLst/>
                    </a:prstGeom>
                    <a:noFill/>
                    <a:ln>
                      <a:noFill/>
                    </a:ln>
                  </pic:spPr>
                </pic:pic>
              </a:graphicData>
            </a:graphic>
          </wp:inline>
        </w:drawing>
      </w:r>
    </w:p>
    <w:p w14:paraId="4EFDBF55" w14:textId="2A363D0A" w:rsidR="0043778B" w:rsidRPr="00CB585B" w:rsidRDefault="0008595D" w:rsidP="00A0194C">
      <w:pPr>
        <w:spacing w:after="0"/>
        <w:rPr>
          <w:rFonts w:ascii="Century Gothic" w:hAnsi="Century Gothic" w:cs="AmericanTypewriter-Bold"/>
          <w:bCs/>
          <w:color w:val="000000" w:themeColor="text1"/>
        </w:rPr>
      </w:pPr>
      <w:hyperlink r:id="rId10" w:history="1">
        <w:r w:rsidR="00D74A38" w:rsidRPr="00CB585B">
          <w:rPr>
            <w:rStyle w:val="Hyperlink"/>
            <w:rFonts w:ascii="Century Gothic" w:hAnsi="Century Gothic" w:cs="AmericanTypewriter-Bold"/>
            <w:bCs/>
          </w:rPr>
          <w:t>https://townhall.com/political-cartoons/2017/11/28/154307</w:t>
        </w:r>
      </w:hyperlink>
    </w:p>
    <w:p w14:paraId="6F9DC048" w14:textId="77777777" w:rsidR="00D74A38" w:rsidRPr="00CB585B" w:rsidRDefault="00D74A38" w:rsidP="00A0194C">
      <w:pPr>
        <w:spacing w:after="0"/>
        <w:rPr>
          <w:rFonts w:ascii="Century Gothic" w:hAnsi="Century Gothic" w:cs="AmericanTypewriter-Bold"/>
          <w:bCs/>
          <w:color w:val="000000" w:themeColor="text1"/>
        </w:rPr>
      </w:pPr>
    </w:p>
    <w:p w14:paraId="77A1ED20" w14:textId="77777777" w:rsidR="0043778B" w:rsidRPr="00CB585B" w:rsidRDefault="0043778B" w:rsidP="00A0194C">
      <w:pPr>
        <w:spacing w:after="0"/>
        <w:rPr>
          <w:rFonts w:ascii="Century Gothic" w:hAnsi="Century Gothic" w:cs="AmericanTypewriter-Bold"/>
          <w:bCs/>
          <w:color w:val="000000" w:themeColor="text1"/>
        </w:rPr>
      </w:pPr>
    </w:p>
    <w:p w14:paraId="64940791" w14:textId="07D17808" w:rsidR="00F31426" w:rsidRPr="00CB585B" w:rsidRDefault="003D3DA6" w:rsidP="001E2D50">
      <w:pPr>
        <w:spacing w:after="0"/>
        <w:rPr>
          <w:rFonts w:ascii="Century Gothic" w:hAnsi="Century Gothic" w:cs="AmericanTypewriter-Bold"/>
          <w:color w:val="FF0000"/>
          <w:sz w:val="28"/>
          <w:szCs w:val="28"/>
        </w:rPr>
      </w:pPr>
      <w:r w:rsidRPr="00CB585B">
        <w:rPr>
          <w:rFonts w:ascii="Century Gothic" w:hAnsi="Century Gothic" w:cs="AmericanTypewriter-Bold"/>
          <w:b/>
          <w:bCs/>
          <w:caps/>
          <w:color w:val="FF0000"/>
          <w:sz w:val="28"/>
          <w:szCs w:val="28"/>
        </w:rPr>
        <w:t>NEWS SOURCES</w:t>
      </w:r>
      <w:r w:rsidR="009442C1" w:rsidRPr="00CB585B">
        <w:rPr>
          <w:rFonts w:ascii="Century Gothic" w:hAnsi="Century Gothic" w:cs="AmericanTypewriter-Bold"/>
          <w:b/>
          <w:bCs/>
          <w:caps/>
          <w:color w:val="FF0000"/>
          <w:sz w:val="28"/>
          <w:szCs w:val="28"/>
        </w:rPr>
        <w:t xml:space="preserve"> </w:t>
      </w:r>
      <w:r w:rsidR="002A349D" w:rsidRPr="00CB585B">
        <w:rPr>
          <w:rFonts w:ascii="Century Gothic" w:hAnsi="Century Gothic" w:cs="AmericanTypewriter-Bold"/>
          <w:color w:val="FF0000"/>
          <w:sz w:val="28"/>
          <w:szCs w:val="28"/>
        </w:rPr>
        <w:t>(7</w:t>
      </w:r>
      <w:r w:rsidR="009442C1" w:rsidRPr="00CB585B">
        <w:rPr>
          <w:rFonts w:ascii="Century Gothic" w:hAnsi="Century Gothic" w:cs="AmericanTypewriter-Bold"/>
          <w:color w:val="FF0000"/>
          <w:sz w:val="28"/>
          <w:szCs w:val="28"/>
        </w:rPr>
        <w:t xml:space="preserve"> total)</w:t>
      </w:r>
    </w:p>
    <w:p w14:paraId="70D0ADED" w14:textId="77777777" w:rsidR="002D061E" w:rsidRPr="00CB585B" w:rsidRDefault="002D061E" w:rsidP="002D061E">
      <w:pPr>
        <w:pStyle w:val="Heading1"/>
        <w:shd w:val="clear" w:color="auto" w:fill="FFFFFF"/>
        <w:spacing w:before="0" w:beforeAutospacing="0" w:after="0" w:afterAutospacing="0"/>
        <w:rPr>
          <w:rFonts w:ascii="Century Gothic" w:eastAsia="Times New Roman" w:hAnsi="Century Gothic"/>
          <w:b w:val="0"/>
          <w:bCs w:val="0"/>
          <w:color w:val="111111"/>
          <w:sz w:val="24"/>
          <w:szCs w:val="24"/>
        </w:rPr>
      </w:pPr>
    </w:p>
    <w:p w14:paraId="135E1075" w14:textId="489EF54F" w:rsidR="009442C1" w:rsidRPr="00CB585B" w:rsidRDefault="009442C1" w:rsidP="009442C1">
      <w:pPr>
        <w:pStyle w:val="Heading1"/>
        <w:shd w:val="clear" w:color="auto" w:fill="FFFFFF"/>
        <w:spacing w:before="0" w:beforeAutospacing="0" w:after="0" w:afterAutospacing="0"/>
        <w:rPr>
          <w:rFonts w:ascii="Century Gothic" w:eastAsia="Times New Roman" w:hAnsi="Century Gothic"/>
          <w:b w:val="0"/>
          <w:bCs w:val="0"/>
          <w:color w:val="111111"/>
          <w:sz w:val="24"/>
          <w:szCs w:val="24"/>
        </w:rPr>
      </w:pPr>
      <w:r w:rsidRPr="00CB585B">
        <w:rPr>
          <w:rFonts w:ascii="Century Gothic" w:eastAsia="Times New Roman" w:hAnsi="Century Gothic"/>
          <w:bCs w:val="0"/>
          <w:color w:val="111111"/>
          <w:sz w:val="24"/>
          <w:szCs w:val="24"/>
        </w:rPr>
        <w:t>Pelosi, Ryan Call on Conyers to Step Down; Franken Under Senate Ethics Inquiry</w:t>
      </w:r>
      <w:r w:rsidRPr="00CB585B">
        <w:rPr>
          <w:rFonts w:ascii="Century Gothic" w:eastAsia="Times New Roman" w:hAnsi="Century Gothic"/>
          <w:b w:val="0"/>
          <w:bCs w:val="0"/>
          <w:color w:val="111111"/>
          <w:sz w:val="24"/>
          <w:szCs w:val="24"/>
        </w:rPr>
        <w:t>, by Brian Naylor, NPR, Nov. 30, 2017</w:t>
      </w:r>
    </w:p>
    <w:p w14:paraId="72370D1B" w14:textId="4A0798D1" w:rsidR="009442C1" w:rsidRPr="00CB585B" w:rsidRDefault="009442C1" w:rsidP="009442C1">
      <w:pPr>
        <w:spacing w:after="0"/>
        <w:rPr>
          <w:rFonts w:ascii="Century Gothic" w:eastAsia="Times New Roman" w:hAnsi="Century Gothic" w:cs="Times New Roman"/>
          <w:color w:val="333333"/>
          <w:sz w:val="26"/>
          <w:szCs w:val="26"/>
          <w:shd w:val="clear" w:color="auto" w:fill="FFFFFF"/>
        </w:rPr>
      </w:pPr>
      <w:r w:rsidRPr="00CB585B">
        <w:rPr>
          <w:rFonts w:ascii="Century Gothic" w:eastAsia="Times New Roman" w:hAnsi="Century Gothic"/>
          <w:b/>
          <w:bCs/>
          <w:color w:val="111111"/>
        </w:rPr>
        <w:t>“</w:t>
      </w:r>
      <w:r w:rsidRPr="00CB585B">
        <w:rPr>
          <w:rFonts w:ascii="Century Gothic" w:eastAsia="Times New Roman" w:hAnsi="Century Gothic" w:cs="Times New Roman"/>
          <w:color w:val="333333"/>
          <w:sz w:val="26"/>
          <w:szCs w:val="26"/>
          <w:shd w:val="clear" w:color="auto" w:fill="FFFFFF"/>
        </w:rPr>
        <w:t>Rep. John Conyers, D-Mich., is coming under increasing pressure to step down … On the other side of Capitol Hill, the Senate Ethics Committee confirmed Thursday that it has opened an inquiry into Sen. Al Franken's behavior…”</w:t>
      </w:r>
    </w:p>
    <w:p w14:paraId="44140A60" w14:textId="33A5A911" w:rsidR="00334CD1" w:rsidRPr="00CB585B" w:rsidRDefault="00334CD1" w:rsidP="009442C1">
      <w:pPr>
        <w:spacing w:after="0"/>
        <w:rPr>
          <w:rFonts w:ascii="Century Gothic" w:eastAsia="Times New Roman" w:hAnsi="Century Gothic" w:cs="Times New Roman"/>
          <w:color w:val="333333"/>
          <w:sz w:val="26"/>
          <w:szCs w:val="26"/>
          <w:shd w:val="clear" w:color="auto" w:fill="FFFFFF"/>
        </w:rPr>
      </w:pPr>
      <w:r w:rsidRPr="00CB585B">
        <w:rPr>
          <w:rFonts w:ascii="Century Gothic" w:eastAsia="Times New Roman" w:hAnsi="Century Gothic" w:cs="Times New Roman"/>
          <w:color w:val="333333"/>
          <w:sz w:val="26"/>
          <w:szCs w:val="26"/>
          <w:shd w:val="clear" w:color="auto" w:fill="FFFFFF"/>
        </w:rPr>
        <w:t>https://www.npr.org/2017/11/30/567436833/conyers-hospitalized-for-stress-as-5th-franken-accuser-comes-forward</w:t>
      </w:r>
    </w:p>
    <w:p w14:paraId="528AF336" w14:textId="39895002" w:rsidR="009442C1" w:rsidRPr="00CB585B" w:rsidRDefault="009442C1" w:rsidP="009442C1">
      <w:pPr>
        <w:spacing w:after="0"/>
        <w:rPr>
          <w:rFonts w:ascii="Century Gothic" w:eastAsia="Times New Roman" w:hAnsi="Century Gothic" w:cs="Times New Roman"/>
          <w:i/>
          <w:sz w:val="20"/>
          <w:szCs w:val="20"/>
        </w:rPr>
      </w:pPr>
      <w:r w:rsidRPr="00CB585B">
        <w:rPr>
          <w:rFonts w:ascii="Century Gothic" w:eastAsia="Times New Roman" w:hAnsi="Century Gothic" w:cs="Times New Roman"/>
          <w:i/>
          <w:color w:val="333333"/>
          <w:sz w:val="20"/>
          <w:szCs w:val="20"/>
          <w:shd w:val="clear" w:color="auto" w:fill="FFFFFF"/>
        </w:rPr>
        <w:t>CLP: current state of affairs – vis a vis sexual harassment, 11/30/17 – in Congress</w:t>
      </w:r>
    </w:p>
    <w:p w14:paraId="07EDF59E" w14:textId="77777777" w:rsidR="009442C1" w:rsidRPr="00CB585B" w:rsidRDefault="009442C1" w:rsidP="002D061E">
      <w:pPr>
        <w:pStyle w:val="Heading1"/>
        <w:shd w:val="clear" w:color="auto" w:fill="FFFFFF"/>
        <w:spacing w:before="0" w:beforeAutospacing="0" w:after="0" w:afterAutospacing="0"/>
        <w:rPr>
          <w:rFonts w:ascii="Century Gothic" w:eastAsia="Times New Roman" w:hAnsi="Century Gothic"/>
          <w:b w:val="0"/>
          <w:bCs w:val="0"/>
          <w:color w:val="111111"/>
          <w:sz w:val="24"/>
          <w:szCs w:val="24"/>
        </w:rPr>
      </w:pPr>
    </w:p>
    <w:p w14:paraId="399BA415" w14:textId="33BA87C9" w:rsidR="00B03ED5" w:rsidRPr="00CB585B" w:rsidRDefault="00161614" w:rsidP="002D061E">
      <w:pPr>
        <w:pStyle w:val="Heading1"/>
        <w:shd w:val="clear" w:color="auto" w:fill="FFFFFF"/>
        <w:spacing w:before="0" w:beforeAutospacing="0" w:after="0" w:afterAutospacing="0"/>
        <w:rPr>
          <w:rFonts w:ascii="Century Gothic" w:eastAsia="Times New Roman" w:hAnsi="Century Gothic"/>
          <w:b w:val="0"/>
          <w:bCs w:val="0"/>
          <w:color w:val="111111"/>
          <w:sz w:val="24"/>
          <w:szCs w:val="24"/>
        </w:rPr>
      </w:pPr>
      <w:r w:rsidRPr="00CB585B">
        <w:rPr>
          <w:rFonts w:ascii="Century Gothic" w:eastAsia="Times New Roman" w:hAnsi="Century Gothic"/>
          <w:bCs w:val="0"/>
          <w:color w:val="111111"/>
          <w:sz w:val="24"/>
          <w:szCs w:val="24"/>
        </w:rPr>
        <w:t>Readers Write: A False Equivalency in Judging S</w:t>
      </w:r>
      <w:r w:rsidR="00B03ED5" w:rsidRPr="00CB585B">
        <w:rPr>
          <w:rFonts w:ascii="Century Gothic" w:eastAsia="Times New Roman" w:hAnsi="Century Gothic"/>
          <w:bCs w:val="0"/>
          <w:color w:val="111111"/>
          <w:sz w:val="24"/>
          <w:szCs w:val="24"/>
        </w:rPr>
        <w:t xml:space="preserve">exual </w:t>
      </w:r>
      <w:r w:rsidRPr="00CB585B">
        <w:rPr>
          <w:rFonts w:ascii="Century Gothic" w:eastAsia="Times New Roman" w:hAnsi="Century Gothic"/>
          <w:bCs w:val="0"/>
          <w:color w:val="111111"/>
          <w:sz w:val="24"/>
          <w:szCs w:val="24"/>
        </w:rPr>
        <w:t>H</w:t>
      </w:r>
      <w:r w:rsidR="002D061E" w:rsidRPr="00CB585B">
        <w:rPr>
          <w:rFonts w:ascii="Century Gothic" w:eastAsia="Times New Roman" w:hAnsi="Century Gothic"/>
          <w:bCs w:val="0"/>
          <w:color w:val="111111"/>
          <w:sz w:val="24"/>
          <w:szCs w:val="24"/>
        </w:rPr>
        <w:t>arassment (OPINION)</w:t>
      </w:r>
      <w:r w:rsidR="002D061E" w:rsidRPr="00CB585B">
        <w:rPr>
          <w:rFonts w:ascii="Century Gothic" w:eastAsia="Times New Roman" w:hAnsi="Century Gothic"/>
          <w:b w:val="0"/>
          <w:bCs w:val="0"/>
          <w:color w:val="111111"/>
          <w:sz w:val="24"/>
          <w:szCs w:val="24"/>
        </w:rPr>
        <w:t>, by Dr. Hal Sobel</w:t>
      </w:r>
      <w:r w:rsidRPr="00CB585B">
        <w:rPr>
          <w:rFonts w:ascii="Century Gothic" w:eastAsia="Times New Roman" w:hAnsi="Century Gothic"/>
          <w:b w:val="0"/>
          <w:bCs w:val="0"/>
          <w:color w:val="111111"/>
          <w:sz w:val="24"/>
          <w:szCs w:val="24"/>
        </w:rPr>
        <w:t xml:space="preserve"> in letter to The Island Now, Nov. 30, 2017.</w:t>
      </w:r>
    </w:p>
    <w:p w14:paraId="4CAECFAF" w14:textId="0829F0A1" w:rsidR="00B03ED5" w:rsidRPr="00CB585B" w:rsidRDefault="00161614" w:rsidP="00161614">
      <w:pPr>
        <w:shd w:val="clear" w:color="auto" w:fill="FFFFFF"/>
        <w:spacing w:after="0"/>
        <w:rPr>
          <w:rFonts w:ascii="Century Gothic" w:hAnsi="Century Gothic"/>
          <w:color w:val="222222"/>
        </w:rPr>
      </w:pPr>
      <w:r w:rsidRPr="00CB585B">
        <w:rPr>
          <w:rFonts w:ascii="Century Gothic" w:hAnsi="Century Gothic"/>
          <w:color w:val="222222"/>
        </w:rPr>
        <w:t>“…</w:t>
      </w:r>
      <w:r w:rsidR="00B03ED5" w:rsidRPr="00CB585B">
        <w:rPr>
          <w:rFonts w:ascii="Century Gothic" w:hAnsi="Century Gothic"/>
          <w:color w:val="222222"/>
        </w:rPr>
        <w:t xml:space="preserve"> raises the question as to whether what Roy Moore, Donald Trump and Al Franken have done are morally equivalent. I will argue punishments meted out for sexua</w:t>
      </w:r>
      <w:r w:rsidRPr="00CB585B">
        <w:rPr>
          <w:rFonts w:ascii="Century Gothic" w:hAnsi="Century Gothic"/>
          <w:color w:val="222222"/>
        </w:rPr>
        <w:t>l harassment should be nuanced…”</w:t>
      </w:r>
    </w:p>
    <w:p w14:paraId="381CC608" w14:textId="5B07734C" w:rsidR="00B03ED5" w:rsidRPr="00CB585B" w:rsidRDefault="0008595D" w:rsidP="002D061E">
      <w:pPr>
        <w:spacing w:after="0"/>
        <w:rPr>
          <w:rFonts w:ascii="Century Gothic" w:hAnsi="Century Gothic"/>
        </w:rPr>
      </w:pPr>
      <w:hyperlink r:id="rId11" w:history="1">
        <w:r w:rsidR="00B03ED5" w:rsidRPr="00CB585B">
          <w:rPr>
            <w:rFonts w:ascii="Century Gothic" w:hAnsi="Century Gothic"/>
          </w:rPr>
          <w:t>https://theislandnow.com/opinions-100/readers-write-false-equivalency-judging-sexual-harrassment/</w:t>
        </w:r>
      </w:hyperlink>
    </w:p>
    <w:p w14:paraId="0B83A68E" w14:textId="68824EF3" w:rsidR="00B03ED5" w:rsidRPr="00CB585B" w:rsidRDefault="00161614" w:rsidP="00161614">
      <w:pPr>
        <w:spacing w:after="0"/>
        <w:rPr>
          <w:rFonts w:ascii="Century Gothic" w:hAnsi="Century Gothic"/>
          <w:i/>
          <w:sz w:val="20"/>
          <w:szCs w:val="20"/>
        </w:rPr>
      </w:pPr>
      <w:r w:rsidRPr="00CB585B">
        <w:rPr>
          <w:rFonts w:ascii="Century Gothic" w:hAnsi="Century Gothic"/>
          <w:i/>
          <w:sz w:val="20"/>
          <w:szCs w:val="20"/>
        </w:rPr>
        <w:t>CL</w:t>
      </w:r>
      <w:r w:rsidR="00621BD7" w:rsidRPr="00CB585B">
        <w:rPr>
          <w:rFonts w:ascii="Century Gothic" w:hAnsi="Century Gothic"/>
          <w:i/>
          <w:sz w:val="20"/>
          <w:szCs w:val="20"/>
        </w:rPr>
        <w:t>P: raises important questions on</w:t>
      </w:r>
      <w:r w:rsidRPr="00CB585B">
        <w:rPr>
          <w:rFonts w:ascii="Century Gothic" w:hAnsi="Century Gothic"/>
          <w:i/>
          <w:sz w:val="20"/>
          <w:szCs w:val="20"/>
        </w:rPr>
        <w:t xml:space="preserve"> ho</w:t>
      </w:r>
      <w:r w:rsidR="00621BD7" w:rsidRPr="00CB585B">
        <w:rPr>
          <w:rFonts w:ascii="Century Gothic" w:hAnsi="Century Gothic"/>
          <w:i/>
          <w:sz w:val="20"/>
          <w:szCs w:val="20"/>
        </w:rPr>
        <w:t>w to process and assign punishment for</w:t>
      </w:r>
      <w:r w:rsidRPr="00CB585B">
        <w:rPr>
          <w:rFonts w:ascii="Century Gothic" w:hAnsi="Century Gothic"/>
          <w:i/>
          <w:sz w:val="20"/>
          <w:szCs w:val="20"/>
        </w:rPr>
        <w:t xml:space="preserve"> misbehavior</w:t>
      </w:r>
      <w:r w:rsidR="00621BD7" w:rsidRPr="00CB585B">
        <w:rPr>
          <w:rFonts w:ascii="Century Gothic" w:hAnsi="Century Gothic"/>
          <w:i/>
          <w:sz w:val="20"/>
          <w:szCs w:val="20"/>
        </w:rPr>
        <w:t>.</w:t>
      </w:r>
    </w:p>
    <w:p w14:paraId="79FE01BB" w14:textId="77777777" w:rsidR="00542206" w:rsidRPr="00CB585B" w:rsidRDefault="00542206" w:rsidP="002D061E">
      <w:pPr>
        <w:spacing w:after="0"/>
        <w:rPr>
          <w:rFonts w:ascii="Century Gothic" w:eastAsia="Times New Roman" w:hAnsi="Century Gothic" w:cs="Times New Roman"/>
          <w:b/>
          <w:bCs/>
          <w:color w:val="2A2A2A"/>
        </w:rPr>
      </w:pPr>
    </w:p>
    <w:p w14:paraId="05853521" w14:textId="21AD1B59" w:rsidR="00542206" w:rsidRPr="00CB585B" w:rsidRDefault="00161614" w:rsidP="00FE34D8">
      <w:pPr>
        <w:pStyle w:val="Heading1"/>
        <w:spacing w:before="0" w:beforeAutospacing="0" w:after="0" w:afterAutospacing="0"/>
        <w:rPr>
          <w:rFonts w:ascii="Century Gothic" w:eastAsia="Times New Roman" w:hAnsi="Century Gothic"/>
          <w:b w:val="0"/>
          <w:color w:val="000000"/>
          <w:sz w:val="24"/>
          <w:szCs w:val="24"/>
        </w:rPr>
      </w:pPr>
      <w:r w:rsidRPr="00CB585B">
        <w:rPr>
          <w:rFonts w:ascii="Century Gothic" w:eastAsia="Times New Roman" w:hAnsi="Century Gothic"/>
          <w:color w:val="000000"/>
          <w:sz w:val="24"/>
          <w:szCs w:val="24"/>
        </w:rPr>
        <w:t>Charlie Rose, Sexual Harassment and the Female Newsroom Managers Who Looked A</w:t>
      </w:r>
      <w:r w:rsidR="00542206" w:rsidRPr="00CB585B">
        <w:rPr>
          <w:rFonts w:ascii="Century Gothic" w:eastAsia="Times New Roman" w:hAnsi="Century Gothic"/>
          <w:color w:val="000000"/>
          <w:sz w:val="24"/>
          <w:szCs w:val="24"/>
        </w:rPr>
        <w:t>way</w:t>
      </w:r>
      <w:r w:rsidRPr="00CB585B">
        <w:rPr>
          <w:rFonts w:ascii="Century Gothic" w:eastAsia="Times New Roman" w:hAnsi="Century Gothic"/>
          <w:color w:val="000000"/>
          <w:sz w:val="24"/>
          <w:szCs w:val="24"/>
        </w:rPr>
        <w:t xml:space="preserve"> (OPINION)</w:t>
      </w:r>
      <w:r w:rsidRPr="00CB585B">
        <w:rPr>
          <w:rFonts w:ascii="Century Gothic" w:eastAsia="Times New Roman" w:hAnsi="Century Gothic"/>
          <w:b w:val="0"/>
          <w:color w:val="000000"/>
          <w:sz w:val="24"/>
          <w:szCs w:val="24"/>
        </w:rPr>
        <w:t>, Alicia Shepard, USAToday, Nov. 28, 2017</w:t>
      </w:r>
    </w:p>
    <w:p w14:paraId="52591DA0" w14:textId="686785D5" w:rsidR="00161614" w:rsidRPr="00CB585B" w:rsidRDefault="00FE34D8" w:rsidP="00FE34D8">
      <w:pPr>
        <w:pStyle w:val="p-text"/>
        <w:spacing w:before="0" w:beforeAutospacing="0" w:after="0" w:afterAutospacing="0"/>
        <w:rPr>
          <w:rFonts w:ascii="Century Gothic" w:hAnsi="Century Gothic" w:cs="Times New Roman"/>
          <w:sz w:val="24"/>
          <w:szCs w:val="24"/>
        </w:rPr>
      </w:pPr>
      <w:r w:rsidRPr="00CB585B">
        <w:rPr>
          <w:rFonts w:ascii="Century Gothic" w:hAnsi="Century Gothic" w:cs="Times New Roman"/>
          <w:sz w:val="24"/>
          <w:szCs w:val="24"/>
        </w:rPr>
        <w:t>“…</w:t>
      </w:r>
      <w:r w:rsidR="00161614" w:rsidRPr="00CB585B">
        <w:rPr>
          <w:rFonts w:ascii="Century Gothic" w:hAnsi="Century Gothic" w:cs="Times New Roman"/>
          <w:sz w:val="24"/>
          <w:szCs w:val="24"/>
        </w:rPr>
        <w:t>what I have to wonder about is Rose’s longtime executive producer, Yvette Vega, who knew about his predatory behavior</w:t>
      </w:r>
      <w:r w:rsidRPr="00CB585B">
        <w:rPr>
          <w:rFonts w:ascii="Century Gothic" w:hAnsi="Century Gothic" w:cs="Times New Roman"/>
          <w:sz w:val="24"/>
          <w:szCs w:val="24"/>
        </w:rPr>
        <w:t>…</w:t>
      </w:r>
      <w:r w:rsidR="00161614" w:rsidRPr="00CB585B">
        <w:rPr>
          <w:rFonts w:ascii="Century Gothic" w:hAnsi="Century Gothic" w:cs="Times New Roman"/>
          <w:sz w:val="24"/>
          <w:szCs w:val="24"/>
        </w:rPr>
        <w:t>She would just shrug and just say, ‘That’s just Charlie being Charlie.’ ”</w:t>
      </w:r>
    </w:p>
    <w:p w14:paraId="209557E6" w14:textId="326226AB" w:rsidR="00542206" w:rsidRPr="00CB585B" w:rsidRDefault="0008595D" w:rsidP="003517B9">
      <w:pPr>
        <w:spacing w:after="0"/>
        <w:rPr>
          <w:rFonts w:ascii="Century Gothic" w:eastAsia="Times New Roman" w:hAnsi="Century Gothic" w:cs="Times New Roman"/>
          <w:b/>
          <w:bCs/>
          <w:color w:val="2A2A2A"/>
        </w:rPr>
      </w:pPr>
      <w:hyperlink r:id="rId12" w:history="1">
        <w:r w:rsidR="00B03ED5" w:rsidRPr="00CB585B">
          <w:rPr>
            <w:rStyle w:val="Hyperlink"/>
            <w:rFonts w:ascii="Century Gothic" w:eastAsia="Times New Roman" w:hAnsi="Century Gothic" w:cs="Times New Roman"/>
          </w:rPr>
          <w:t>https://www.usatoday.com/story/opinion/2017/11/28/charlie-rose-sexual-harassment-and-regrets-female-news-managers-alicia-shepard-column/895998001/</w:t>
        </w:r>
      </w:hyperlink>
    </w:p>
    <w:p w14:paraId="1C59DADD" w14:textId="16E188F0" w:rsidR="00542206" w:rsidRPr="00CB585B" w:rsidRDefault="00FE34D8" w:rsidP="003517B9">
      <w:pPr>
        <w:spacing w:after="0"/>
        <w:rPr>
          <w:rFonts w:ascii="Century Gothic" w:eastAsia="Times New Roman" w:hAnsi="Century Gothic" w:cs="Times New Roman"/>
          <w:bCs/>
          <w:i/>
          <w:color w:val="2A2A2A"/>
          <w:sz w:val="20"/>
          <w:szCs w:val="20"/>
        </w:rPr>
      </w:pPr>
      <w:r w:rsidRPr="00CB585B">
        <w:rPr>
          <w:rFonts w:ascii="Century Gothic" w:eastAsia="Times New Roman" w:hAnsi="Century Gothic" w:cs="Times New Roman"/>
          <w:bCs/>
          <w:i/>
          <w:color w:val="2A2A2A"/>
          <w:sz w:val="20"/>
          <w:szCs w:val="20"/>
        </w:rPr>
        <w:t>CLP: raises important questions about the role of and responsibility of managers and others who know about the misbehavior.</w:t>
      </w:r>
    </w:p>
    <w:p w14:paraId="31720D67" w14:textId="77777777" w:rsidR="002C7FD2" w:rsidRPr="00CB585B" w:rsidRDefault="002C7FD2" w:rsidP="002C7FD2">
      <w:pPr>
        <w:spacing w:after="0"/>
        <w:rPr>
          <w:rFonts w:ascii="Century Gothic" w:hAnsi="Century Gothic"/>
        </w:rPr>
      </w:pPr>
    </w:p>
    <w:p w14:paraId="7F78F3CB" w14:textId="77777777" w:rsidR="002C7FD2" w:rsidRPr="00CB585B" w:rsidRDefault="002C7FD2" w:rsidP="002C7FD2">
      <w:pPr>
        <w:spacing w:after="0"/>
        <w:rPr>
          <w:rFonts w:ascii="Century Gothic" w:hAnsi="Century Gothic"/>
        </w:rPr>
      </w:pPr>
      <w:r w:rsidRPr="00CB585B">
        <w:rPr>
          <w:rFonts w:ascii="Century Gothic" w:hAnsi="Century Gothic"/>
          <w:b/>
        </w:rPr>
        <w:t>Sexual Harassment Allegations Continue; Franken, Conyers Claimed</w:t>
      </w:r>
      <w:r w:rsidRPr="00CB585B">
        <w:rPr>
          <w:rFonts w:ascii="Century Gothic" w:hAnsi="Century Gothic"/>
        </w:rPr>
        <w:t>, by Gabe Fleisher, Wake Up to Politics Newsletter (by a 15-yr old “reporting live from WUTP World HQ in my bedroom” before leaving for school in the morning), Nov. 21, 2107</w:t>
      </w:r>
    </w:p>
    <w:p w14:paraId="5E2DA89B" w14:textId="77777777" w:rsidR="002C7FD2" w:rsidRPr="00CB585B" w:rsidRDefault="002C7FD2" w:rsidP="002C7FD2">
      <w:pPr>
        <w:spacing w:after="0"/>
        <w:rPr>
          <w:rFonts w:ascii="Century Gothic" w:eastAsia="Times New Roman" w:hAnsi="Century Gothic" w:cs="Times New Roman"/>
        </w:rPr>
      </w:pPr>
      <w:r w:rsidRPr="00CB585B">
        <w:rPr>
          <w:rFonts w:ascii="Century Gothic" w:hAnsi="Century Gothic"/>
        </w:rPr>
        <w:t>“</w:t>
      </w:r>
      <w:r w:rsidRPr="00CB585B">
        <w:rPr>
          <w:rFonts w:ascii="Century Gothic" w:eastAsia="Times New Roman" w:hAnsi="Century Gothic" w:cs="Times New Roman"/>
        </w:rPr>
        <w:t>The national reckoning with sexual harassment and assault has reached Washington, D.C. in earnest, and the spate of recent allegations are unlikely to stop. On Monday, new accusations were reported against...”</w:t>
      </w:r>
    </w:p>
    <w:p w14:paraId="18AA37E0" w14:textId="77777777" w:rsidR="002C7FD2" w:rsidRPr="00CB585B" w:rsidRDefault="002C7FD2" w:rsidP="002C7FD2">
      <w:pPr>
        <w:spacing w:after="0"/>
        <w:rPr>
          <w:rFonts w:ascii="Century Gothic" w:hAnsi="Century Gothic"/>
        </w:rPr>
      </w:pPr>
      <w:r w:rsidRPr="00CB585B">
        <w:rPr>
          <w:rFonts w:ascii="Century Gothic" w:hAnsi="Century Gothic"/>
        </w:rPr>
        <w:t>https://us3.campaign-archive.com/?u=4946817b18454973fb1cd7ecc&amp;id=a6e15c0f9f</w:t>
      </w:r>
    </w:p>
    <w:p w14:paraId="552E3FA0" w14:textId="77777777" w:rsidR="002C7FD2" w:rsidRPr="00CB585B" w:rsidRDefault="002C7FD2" w:rsidP="002C7FD2">
      <w:pPr>
        <w:spacing w:after="0"/>
        <w:rPr>
          <w:rFonts w:ascii="Century Gothic" w:hAnsi="Century Gothic"/>
          <w:i/>
          <w:sz w:val="20"/>
          <w:szCs w:val="20"/>
        </w:rPr>
      </w:pPr>
      <w:r w:rsidRPr="00CB585B">
        <w:rPr>
          <w:rFonts w:ascii="Century Gothic" w:hAnsi="Century Gothic"/>
          <w:i/>
          <w:sz w:val="20"/>
          <w:szCs w:val="20"/>
        </w:rPr>
        <w:t>CLP: stunningly frank and comprehensive newsletter from high schooler’s newsletter with a circulation of 33,000+</w:t>
      </w:r>
    </w:p>
    <w:p w14:paraId="442A9A66" w14:textId="77777777" w:rsidR="002C7FD2" w:rsidRPr="00CB585B" w:rsidRDefault="002C7FD2" w:rsidP="003517B9">
      <w:pPr>
        <w:spacing w:after="0"/>
        <w:rPr>
          <w:rFonts w:ascii="Century Gothic" w:eastAsia="Times New Roman" w:hAnsi="Century Gothic" w:cs="Times New Roman"/>
          <w:bCs/>
          <w:color w:val="2A2A2A"/>
        </w:rPr>
      </w:pPr>
    </w:p>
    <w:p w14:paraId="391E9603" w14:textId="5A56BBC4" w:rsidR="00F31426" w:rsidRPr="00CB585B" w:rsidRDefault="00F31426" w:rsidP="003517B9">
      <w:pPr>
        <w:spacing w:after="0"/>
        <w:rPr>
          <w:rFonts w:ascii="Century Gothic" w:eastAsia="Times New Roman" w:hAnsi="Century Gothic" w:cs="Times New Roman"/>
        </w:rPr>
      </w:pPr>
      <w:r w:rsidRPr="00CB585B">
        <w:rPr>
          <w:rFonts w:ascii="Century Gothic" w:eastAsia="Times New Roman" w:hAnsi="Century Gothic" w:cs="Times New Roman"/>
          <w:b/>
          <w:bCs/>
          <w:color w:val="2A2A2A"/>
        </w:rPr>
        <w:t>From C</w:t>
      </w:r>
      <w:r w:rsidR="00FE34D8" w:rsidRPr="00CB585B">
        <w:rPr>
          <w:rFonts w:ascii="Century Gothic" w:eastAsia="Times New Roman" w:hAnsi="Century Gothic" w:cs="Times New Roman"/>
          <w:b/>
          <w:bCs/>
          <w:color w:val="2A2A2A"/>
        </w:rPr>
        <w:t>harlie Rose to Donald Trump: 6 Thorny Questions for Washington on Sexual H</w:t>
      </w:r>
      <w:r w:rsidRPr="00CB585B">
        <w:rPr>
          <w:rFonts w:ascii="Century Gothic" w:eastAsia="Times New Roman" w:hAnsi="Century Gothic" w:cs="Times New Roman"/>
          <w:b/>
          <w:bCs/>
          <w:color w:val="2A2A2A"/>
        </w:rPr>
        <w:t>arassment</w:t>
      </w:r>
      <w:r w:rsidR="00FE34D8" w:rsidRPr="00CB585B">
        <w:rPr>
          <w:rFonts w:ascii="Century Gothic" w:eastAsia="Times New Roman" w:hAnsi="Century Gothic" w:cs="Times New Roman"/>
          <w:bCs/>
          <w:color w:val="2A2A2A"/>
        </w:rPr>
        <w:t>, by Amber Phillips, The Washington Post, Nov. 20, 2017</w:t>
      </w:r>
    </w:p>
    <w:p w14:paraId="4519C214" w14:textId="138ABE9E" w:rsidR="007905FF" w:rsidRPr="00CB585B" w:rsidRDefault="00FE34D8" w:rsidP="003517B9">
      <w:pPr>
        <w:pStyle w:val="NormalWeb"/>
        <w:spacing w:before="2" w:after="2"/>
        <w:rPr>
          <w:rFonts w:ascii="Century Gothic" w:hAnsi="Century Gothic"/>
          <w:color w:val="111111"/>
          <w:sz w:val="24"/>
          <w:szCs w:val="24"/>
        </w:rPr>
      </w:pPr>
      <w:r w:rsidRPr="00CB585B">
        <w:rPr>
          <w:rFonts w:ascii="Century Gothic" w:hAnsi="Century Gothic"/>
          <w:color w:val="111111"/>
          <w:sz w:val="24"/>
          <w:szCs w:val="24"/>
        </w:rPr>
        <w:t xml:space="preserve">“… </w:t>
      </w:r>
      <w:r w:rsidR="00F31426" w:rsidRPr="00CB585B">
        <w:rPr>
          <w:rFonts w:ascii="Century Gothic" w:hAnsi="Century Gothic"/>
          <w:color w:val="111111"/>
          <w:sz w:val="24"/>
          <w:szCs w:val="24"/>
        </w:rPr>
        <w:t>Since Washington is supposed to set the tone for the rest of society, having their own accused raises some very difficult ethical questions for politicians and the news organizations that cover them</w:t>
      </w:r>
      <w:r w:rsidRPr="00CB585B">
        <w:rPr>
          <w:rFonts w:ascii="Century Gothic" w:hAnsi="Century Gothic"/>
          <w:color w:val="111111"/>
          <w:sz w:val="24"/>
          <w:szCs w:val="24"/>
        </w:rPr>
        <w:t>…”</w:t>
      </w:r>
    </w:p>
    <w:p w14:paraId="1E205C6A" w14:textId="15D56C10" w:rsidR="00F31426" w:rsidRPr="00CB585B" w:rsidRDefault="0008595D" w:rsidP="003517B9">
      <w:pPr>
        <w:spacing w:after="0"/>
        <w:rPr>
          <w:rFonts w:ascii="Century Gothic" w:hAnsi="Century Gothic"/>
        </w:rPr>
      </w:pPr>
      <w:hyperlink r:id="rId13" w:history="1">
        <w:r w:rsidR="00CC4E45" w:rsidRPr="00CB585B">
          <w:rPr>
            <w:rStyle w:val="Hyperlink"/>
            <w:rFonts w:ascii="Century Gothic" w:hAnsi="Century Gothic"/>
          </w:rPr>
          <w:t>https://www.washingtonpost.com/news/the-fix/wp/2017/11/20/from-charlie-rose-to-donald-trump-7-thorny-questions-for-washington-on-sexual-harassment/</w:t>
        </w:r>
      </w:hyperlink>
      <w:r w:rsidR="00F31426" w:rsidRPr="00CB585B">
        <w:rPr>
          <w:rFonts w:ascii="Century Gothic" w:hAnsi="Century Gothic"/>
        </w:rPr>
        <w:t>?</w:t>
      </w:r>
    </w:p>
    <w:p w14:paraId="04B9F29C" w14:textId="72856DD4" w:rsidR="00CC4E45" w:rsidRPr="00CB585B" w:rsidRDefault="00FE34D8" w:rsidP="003517B9">
      <w:pPr>
        <w:spacing w:after="0"/>
        <w:rPr>
          <w:rFonts w:ascii="Century Gothic" w:hAnsi="Century Gothic"/>
          <w:i/>
          <w:sz w:val="20"/>
          <w:szCs w:val="20"/>
        </w:rPr>
      </w:pPr>
      <w:r w:rsidRPr="00CB585B">
        <w:rPr>
          <w:rFonts w:ascii="Century Gothic" w:hAnsi="Century Gothic"/>
          <w:i/>
          <w:sz w:val="20"/>
          <w:szCs w:val="20"/>
        </w:rPr>
        <w:t xml:space="preserve">CLP: </w:t>
      </w:r>
      <w:r w:rsidR="0024170D" w:rsidRPr="00CB585B">
        <w:rPr>
          <w:rFonts w:ascii="Century Gothic" w:hAnsi="Century Gothic"/>
          <w:i/>
          <w:sz w:val="20"/>
          <w:szCs w:val="20"/>
        </w:rPr>
        <w:t xml:space="preserve">these </w:t>
      </w:r>
      <w:r w:rsidRPr="00CB585B">
        <w:rPr>
          <w:rFonts w:ascii="Century Gothic" w:hAnsi="Century Gothic"/>
          <w:i/>
          <w:sz w:val="20"/>
          <w:szCs w:val="20"/>
        </w:rPr>
        <w:t>questions get to the heart of the matter.</w:t>
      </w:r>
    </w:p>
    <w:p w14:paraId="3D906524" w14:textId="77777777" w:rsidR="00F02ECE" w:rsidRPr="00CB585B" w:rsidRDefault="00F02ECE" w:rsidP="003517B9">
      <w:pPr>
        <w:spacing w:after="0"/>
        <w:rPr>
          <w:rFonts w:ascii="Century Gothic" w:hAnsi="Century Gothic" w:cs="Arial"/>
          <w:color w:val="3A4145"/>
        </w:rPr>
      </w:pPr>
    </w:p>
    <w:p w14:paraId="6784E906" w14:textId="79DF040F" w:rsidR="00F02ECE" w:rsidRPr="00CB585B" w:rsidRDefault="00F02ECE" w:rsidP="003517B9">
      <w:pPr>
        <w:spacing w:after="0"/>
        <w:rPr>
          <w:rFonts w:ascii="Century Gothic" w:hAnsi="Century Gothic" w:cs="Arial"/>
          <w:color w:val="3A4145"/>
        </w:rPr>
      </w:pPr>
      <w:r w:rsidRPr="00CB585B">
        <w:rPr>
          <w:rFonts w:ascii="Century Gothic" w:hAnsi="Century Gothic" w:cs="Arial"/>
          <w:b/>
          <w:color w:val="3A4145"/>
        </w:rPr>
        <w:t>Bringing Awareness to Harrassment,</w:t>
      </w:r>
      <w:r w:rsidRPr="00CB585B">
        <w:rPr>
          <w:rFonts w:ascii="Century Gothic" w:hAnsi="Century Gothic" w:cs="Arial"/>
          <w:color w:val="3A4145"/>
        </w:rPr>
        <w:t xml:space="preserve"> by Andy Mehalshick, PA Homepage</w:t>
      </w:r>
      <w:r w:rsidR="005B4A79" w:rsidRPr="00CB585B">
        <w:rPr>
          <w:rFonts w:ascii="Century Gothic" w:hAnsi="Century Gothic" w:cs="Arial"/>
          <w:color w:val="3A4145"/>
        </w:rPr>
        <w:t>, Nov. 21, 2017 (includes video)</w:t>
      </w:r>
    </w:p>
    <w:p w14:paraId="792E107E" w14:textId="1AF984C9" w:rsidR="002C3E00" w:rsidRPr="00CB585B" w:rsidRDefault="005B4A79" w:rsidP="003517B9">
      <w:pPr>
        <w:spacing w:after="0"/>
        <w:rPr>
          <w:rFonts w:ascii="Century Gothic" w:eastAsia="Times New Roman" w:hAnsi="Century Gothic" w:cs="Arial"/>
          <w:color w:val="3A4145"/>
          <w:shd w:val="clear" w:color="auto" w:fill="FFFFFF"/>
        </w:rPr>
      </w:pPr>
      <w:r w:rsidRPr="00CB585B">
        <w:rPr>
          <w:rFonts w:ascii="Century Gothic" w:hAnsi="Century Gothic" w:cs="Arial"/>
          <w:color w:val="3A4145"/>
        </w:rPr>
        <w:t>“…</w:t>
      </w:r>
      <w:r w:rsidR="001A72E3" w:rsidRPr="00CB585B">
        <w:rPr>
          <w:rFonts w:ascii="Century Gothic" w:eastAsia="Times New Roman" w:hAnsi="Century Gothic" w:cs="Arial"/>
          <w:color w:val="3A4145"/>
          <w:shd w:val="clear" w:color="auto" w:fill="FFFFFF"/>
        </w:rPr>
        <w:t>many women who were afraid to come forward are doing so now with the help of so</w:t>
      </w:r>
      <w:r w:rsidRPr="00CB585B">
        <w:rPr>
          <w:rFonts w:ascii="Century Gothic" w:eastAsia="Times New Roman" w:hAnsi="Century Gothic" w:cs="Arial"/>
          <w:color w:val="3A4145"/>
          <w:shd w:val="clear" w:color="auto" w:fill="FFFFFF"/>
        </w:rPr>
        <w:t>cial media. …(sexual harassment) ‘</w:t>
      </w:r>
      <w:r w:rsidR="001A72E3" w:rsidRPr="00CB585B">
        <w:rPr>
          <w:rFonts w:ascii="Century Gothic" w:eastAsia="Times New Roman" w:hAnsi="Century Gothic" w:cs="Arial"/>
          <w:color w:val="3A4145"/>
          <w:shd w:val="clear" w:color="auto" w:fill="FFFFFF"/>
        </w:rPr>
        <w:t xml:space="preserve">It's not an illness like major depression or schizophrenia . It </w:t>
      </w:r>
      <w:r w:rsidRPr="00CB585B">
        <w:rPr>
          <w:rFonts w:ascii="Century Gothic" w:eastAsia="Times New Roman" w:hAnsi="Century Gothic" w:cs="Arial"/>
          <w:color w:val="3A4145"/>
          <w:shd w:val="clear" w:color="auto" w:fill="FFFFFF"/>
        </w:rPr>
        <w:t>tends to be a personality flaw.’ added</w:t>
      </w:r>
      <w:r w:rsidR="001A72E3" w:rsidRPr="00CB585B">
        <w:rPr>
          <w:rFonts w:ascii="Century Gothic" w:eastAsia="Times New Roman" w:hAnsi="Century Gothic" w:cs="Arial"/>
          <w:color w:val="3A4145"/>
          <w:shd w:val="clear" w:color="auto" w:fill="FFFFFF"/>
        </w:rPr>
        <w:t xml:space="preserve"> Psychiatrist Dr. Matthew</w:t>
      </w:r>
      <w:r w:rsidRPr="00CB585B">
        <w:rPr>
          <w:rFonts w:ascii="Century Gothic" w:eastAsia="Times New Roman" w:hAnsi="Century Gothic" w:cs="Arial"/>
          <w:color w:val="3A4145"/>
          <w:shd w:val="clear" w:color="auto" w:fill="FFFFFF"/>
        </w:rPr>
        <w:t xml:space="preserve"> Berger…</w:t>
      </w:r>
      <w:r w:rsidR="001A72E3" w:rsidRPr="00CB585B">
        <w:rPr>
          <w:rFonts w:ascii="Century Gothic" w:eastAsia="Times New Roman" w:hAnsi="Century Gothic" w:cs="Arial"/>
          <w:color w:val="3A4145"/>
          <w:shd w:val="clear" w:color="auto" w:fill="FFFFFF"/>
        </w:rPr>
        <w:t xml:space="preserve"> He says sexual harassment is all about control</w:t>
      </w:r>
      <w:r w:rsidRPr="00CB585B">
        <w:rPr>
          <w:rFonts w:ascii="Century Gothic" w:eastAsia="Times New Roman" w:hAnsi="Century Gothic" w:cs="Arial"/>
          <w:color w:val="3A4145"/>
          <w:shd w:val="clear" w:color="auto" w:fill="FFFFFF"/>
        </w:rPr>
        <w:t>…”</w:t>
      </w:r>
    </w:p>
    <w:p w14:paraId="34A077D1" w14:textId="5F8E826A" w:rsidR="002C3E00" w:rsidRPr="00CB585B" w:rsidRDefault="0008595D" w:rsidP="003517B9">
      <w:pPr>
        <w:pStyle w:val="Heading1"/>
        <w:shd w:val="clear" w:color="auto" w:fill="F1F1F1"/>
        <w:spacing w:before="0" w:beforeAutospacing="0" w:after="0" w:afterAutospacing="0"/>
        <w:rPr>
          <w:rFonts w:ascii="Century Gothic" w:eastAsia="Times New Roman" w:hAnsi="Century Gothic" w:cs="Arial"/>
          <w:b w:val="0"/>
          <w:color w:val="111111"/>
          <w:sz w:val="24"/>
          <w:szCs w:val="24"/>
        </w:rPr>
      </w:pPr>
      <w:hyperlink r:id="rId14" w:history="1">
        <w:r w:rsidR="002C3E00" w:rsidRPr="00CB585B">
          <w:rPr>
            <w:rStyle w:val="Hyperlink"/>
            <w:rFonts w:ascii="Century Gothic" w:eastAsia="Times New Roman" w:hAnsi="Century Gothic" w:cs="Arial"/>
            <w:b w:val="0"/>
            <w:sz w:val="24"/>
            <w:szCs w:val="24"/>
          </w:rPr>
          <w:t>http://www.pahomepage.com/news/bringing-awareness-to-harrassment/861846363</w:t>
        </w:r>
      </w:hyperlink>
    </w:p>
    <w:p w14:paraId="6D0CB0D2" w14:textId="77777777" w:rsidR="00136FD1" w:rsidRPr="00CB585B" w:rsidRDefault="00136FD1" w:rsidP="003517B9">
      <w:pPr>
        <w:widowControl w:val="0"/>
        <w:autoSpaceDE w:val="0"/>
        <w:autoSpaceDN w:val="0"/>
        <w:adjustRightInd w:val="0"/>
        <w:spacing w:after="0"/>
        <w:rPr>
          <w:rFonts w:ascii="Century Gothic" w:hAnsi="Century Gothic"/>
          <w:color w:val="FF0000"/>
        </w:rPr>
      </w:pPr>
    </w:p>
    <w:p w14:paraId="413675F3" w14:textId="4826CFF4" w:rsidR="00846C4B" w:rsidRPr="00CB585B" w:rsidRDefault="00846C4B" w:rsidP="003517B9">
      <w:pPr>
        <w:spacing w:after="0"/>
        <w:outlineLvl w:val="0"/>
        <w:rPr>
          <w:rFonts w:ascii="Century Gothic" w:eastAsia="Times New Roman" w:hAnsi="Century Gothic" w:cs="Times New Roman"/>
          <w:bCs/>
          <w:kern w:val="36"/>
        </w:rPr>
      </w:pPr>
      <w:r w:rsidRPr="00CB585B">
        <w:rPr>
          <w:rFonts w:ascii="Century Gothic" w:eastAsia="Times New Roman" w:hAnsi="Century Gothic" w:cs="Times New Roman"/>
          <w:b/>
          <w:bCs/>
          <w:kern w:val="36"/>
        </w:rPr>
        <w:t>#MeToo Act: New Bill Aimed at Combating Sexual Harrassment on Capitol Hill</w:t>
      </w:r>
      <w:r w:rsidR="00BE0D53" w:rsidRPr="00CB585B">
        <w:rPr>
          <w:rFonts w:ascii="Century Gothic" w:eastAsia="Times New Roman" w:hAnsi="Century Gothic" w:cs="Times New Roman"/>
          <w:bCs/>
          <w:kern w:val="36"/>
        </w:rPr>
        <w:t>, by Julia Conley, Common Dreams, Nov. 15, 2017</w:t>
      </w:r>
    </w:p>
    <w:p w14:paraId="4CBDB63A" w14:textId="0BA37CB3" w:rsidR="00A46291" w:rsidRPr="00CB585B" w:rsidRDefault="00846C4B" w:rsidP="00BE0D53">
      <w:pPr>
        <w:spacing w:after="0"/>
        <w:rPr>
          <w:rFonts w:ascii="Century Gothic" w:hAnsi="Century Gothic"/>
          <w:color w:val="333333"/>
        </w:rPr>
      </w:pPr>
      <w:r w:rsidRPr="00CB585B">
        <w:rPr>
          <w:rFonts w:ascii="Century Gothic" w:hAnsi="Century Gothic" w:cs="Times New Roman"/>
          <w:color w:val="333333"/>
        </w:rPr>
        <w:t>"</w:t>
      </w:r>
      <w:r w:rsidR="00BE0D53" w:rsidRPr="00CB585B">
        <w:rPr>
          <w:rFonts w:ascii="Century Gothic" w:hAnsi="Century Gothic" w:cs="Times New Roman"/>
          <w:color w:val="333333"/>
        </w:rPr>
        <w:t>…</w:t>
      </w:r>
      <w:r w:rsidR="00A46291" w:rsidRPr="00CB585B">
        <w:rPr>
          <w:rFonts w:ascii="Century Gothic" w:hAnsi="Century Gothic"/>
          <w:color w:val="333333"/>
        </w:rPr>
        <w:t>The Me Too Act</w:t>
      </w:r>
      <w:r w:rsidR="00BE0D53" w:rsidRPr="00CB585B">
        <w:rPr>
          <w:rFonts w:ascii="Century Gothic" w:hAnsi="Century Gothic"/>
          <w:color w:val="333333"/>
        </w:rPr>
        <w:t xml:space="preserve"> … </w:t>
      </w:r>
      <w:r w:rsidR="00A46291" w:rsidRPr="00CB585B">
        <w:rPr>
          <w:rFonts w:ascii="Century Gothic" w:hAnsi="Century Gothic"/>
          <w:color w:val="333333"/>
        </w:rPr>
        <w:t>demands an overhaul of the complaint process women in Congress must navigate in order to report sexual misconduct</w:t>
      </w:r>
      <w:r w:rsidR="00BE0D53" w:rsidRPr="00CB585B">
        <w:rPr>
          <w:rFonts w:ascii="Century Gothic" w:hAnsi="Century Gothic"/>
          <w:color w:val="333333"/>
        </w:rPr>
        <w:t>…”</w:t>
      </w:r>
    </w:p>
    <w:p w14:paraId="1AE86319" w14:textId="45C89FD0" w:rsidR="00136FD1" w:rsidRPr="00CB585B" w:rsidRDefault="0008595D" w:rsidP="003517B9">
      <w:pPr>
        <w:widowControl w:val="0"/>
        <w:autoSpaceDE w:val="0"/>
        <w:autoSpaceDN w:val="0"/>
        <w:adjustRightInd w:val="0"/>
        <w:spacing w:after="0"/>
        <w:rPr>
          <w:rFonts w:ascii="Century Gothic" w:hAnsi="Century Gothic"/>
          <w:color w:val="FF0000"/>
        </w:rPr>
      </w:pPr>
      <w:hyperlink r:id="rId15" w:history="1">
        <w:r w:rsidR="00136FD1" w:rsidRPr="00CB585B">
          <w:rPr>
            <w:rStyle w:val="Hyperlink"/>
            <w:rFonts w:ascii="Century Gothic" w:hAnsi="Century Gothic"/>
          </w:rPr>
          <w:t>https://www.commondreams.org/news/2017/11/15/metoo-act-new-bill-aimed-combating-sexual-harrassment-capitol-hill</w:t>
        </w:r>
      </w:hyperlink>
    </w:p>
    <w:p w14:paraId="77039159" w14:textId="353B4B24" w:rsidR="00136FD1" w:rsidRPr="00CB585B" w:rsidRDefault="00BE0D53" w:rsidP="003517B9">
      <w:pPr>
        <w:widowControl w:val="0"/>
        <w:autoSpaceDE w:val="0"/>
        <w:autoSpaceDN w:val="0"/>
        <w:adjustRightInd w:val="0"/>
        <w:spacing w:after="0"/>
        <w:rPr>
          <w:rFonts w:ascii="Century Gothic" w:hAnsi="Century Gothic"/>
          <w:i/>
          <w:sz w:val="20"/>
          <w:szCs w:val="20"/>
        </w:rPr>
      </w:pPr>
      <w:r w:rsidRPr="00CB585B">
        <w:rPr>
          <w:rFonts w:ascii="Century Gothic" w:hAnsi="Century Gothic"/>
          <w:i/>
          <w:sz w:val="20"/>
          <w:szCs w:val="20"/>
        </w:rPr>
        <w:t>CLP: positive steps by Congress to address sexual harassment among its own</w:t>
      </w:r>
    </w:p>
    <w:p w14:paraId="72B4AD27" w14:textId="77777777" w:rsidR="0089451F" w:rsidRPr="00CB585B" w:rsidRDefault="0089451F" w:rsidP="00F57803">
      <w:pPr>
        <w:widowControl w:val="0"/>
        <w:autoSpaceDE w:val="0"/>
        <w:autoSpaceDN w:val="0"/>
        <w:adjustRightInd w:val="0"/>
        <w:spacing w:after="0"/>
        <w:rPr>
          <w:rFonts w:ascii="Century Gothic" w:hAnsi="Century Gothic"/>
          <w:color w:val="FF0000"/>
        </w:rPr>
      </w:pPr>
    </w:p>
    <w:p w14:paraId="46B25AC6" w14:textId="77777777" w:rsidR="00CF077C" w:rsidRPr="00CB585B" w:rsidRDefault="00CF077C" w:rsidP="00F57803">
      <w:pPr>
        <w:widowControl w:val="0"/>
        <w:autoSpaceDE w:val="0"/>
        <w:autoSpaceDN w:val="0"/>
        <w:adjustRightInd w:val="0"/>
        <w:spacing w:after="0"/>
        <w:rPr>
          <w:rFonts w:ascii="Century Gothic" w:hAnsi="Century Gothic"/>
          <w:color w:val="FF0000"/>
        </w:rPr>
      </w:pPr>
    </w:p>
    <w:p w14:paraId="00457E58" w14:textId="44203A1F" w:rsidR="00F57803" w:rsidRPr="00CB585B" w:rsidRDefault="00F57803" w:rsidP="00F57803">
      <w:pPr>
        <w:widowControl w:val="0"/>
        <w:autoSpaceDE w:val="0"/>
        <w:autoSpaceDN w:val="0"/>
        <w:adjustRightInd w:val="0"/>
        <w:spacing w:after="0"/>
        <w:rPr>
          <w:rFonts w:ascii="Century Gothic" w:hAnsi="Century Gothic" w:cs="AmericanTypewriter-Bold"/>
          <w:b/>
          <w:bCs/>
          <w:color w:val="FF0000"/>
          <w:sz w:val="28"/>
          <w:szCs w:val="28"/>
        </w:rPr>
      </w:pPr>
      <w:r w:rsidRPr="00CB585B">
        <w:rPr>
          <w:rFonts w:ascii="Century Gothic" w:hAnsi="Century Gothic" w:cs="AmericanTypewriter-Bold"/>
          <w:b/>
          <w:bCs/>
          <w:color w:val="FF0000"/>
          <w:sz w:val="28"/>
          <w:szCs w:val="28"/>
        </w:rPr>
        <w:t>QUESTIONS TO CONSIDER</w:t>
      </w:r>
      <w:r w:rsidR="006351FA" w:rsidRPr="00CB585B">
        <w:rPr>
          <w:rFonts w:ascii="Century Gothic" w:hAnsi="Century Gothic" w:cs="AmericanTypewriter-Bold"/>
          <w:b/>
          <w:bCs/>
          <w:color w:val="FF0000"/>
          <w:sz w:val="28"/>
          <w:szCs w:val="28"/>
        </w:rPr>
        <w:t xml:space="preserve"> </w:t>
      </w:r>
      <w:r w:rsidR="006351FA" w:rsidRPr="00CB585B">
        <w:rPr>
          <w:rFonts w:ascii="Century Gothic" w:hAnsi="Century Gothic" w:cs="AmericanTypewriter-Bold"/>
          <w:color w:val="FF0000"/>
          <w:sz w:val="28"/>
          <w:szCs w:val="28"/>
        </w:rPr>
        <w:t>(17 total)</w:t>
      </w:r>
    </w:p>
    <w:p w14:paraId="30C98D05" w14:textId="3F33BA74" w:rsidR="00B76E6F" w:rsidRPr="007008F4" w:rsidRDefault="00B76E6F" w:rsidP="007008F4">
      <w:pPr>
        <w:pStyle w:val="ListParagraph"/>
        <w:widowControl w:val="0"/>
        <w:numPr>
          <w:ilvl w:val="0"/>
          <w:numId w:val="16"/>
        </w:numPr>
        <w:autoSpaceDE w:val="0"/>
        <w:autoSpaceDN w:val="0"/>
        <w:adjustRightInd w:val="0"/>
        <w:spacing w:after="0"/>
        <w:rPr>
          <w:rFonts w:ascii="Century Gothic" w:hAnsi="Century Gothic" w:cs="AmericanTypewriter-Bold"/>
          <w:bCs/>
        </w:rPr>
      </w:pPr>
      <w:r w:rsidRPr="007008F4">
        <w:rPr>
          <w:rFonts w:ascii="Century Gothic" w:hAnsi="Century Gothic" w:cs="AmericanTypewriter-Bold"/>
          <w:bCs/>
        </w:rPr>
        <w:t>What is harassment?</w:t>
      </w:r>
    </w:p>
    <w:p w14:paraId="7D0E0115" w14:textId="72CF152B" w:rsidR="00B76E6F" w:rsidRPr="007008F4" w:rsidRDefault="00B76E6F" w:rsidP="007008F4">
      <w:pPr>
        <w:pStyle w:val="ListParagraph"/>
        <w:widowControl w:val="0"/>
        <w:numPr>
          <w:ilvl w:val="0"/>
          <w:numId w:val="16"/>
        </w:numPr>
        <w:autoSpaceDE w:val="0"/>
        <w:autoSpaceDN w:val="0"/>
        <w:adjustRightInd w:val="0"/>
        <w:spacing w:after="0"/>
        <w:rPr>
          <w:rFonts w:ascii="Century Gothic" w:hAnsi="Century Gothic" w:cs="AmericanTypewriter-Bold"/>
          <w:bCs/>
        </w:rPr>
      </w:pPr>
      <w:r w:rsidRPr="007008F4">
        <w:rPr>
          <w:rFonts w:ascii="Century Gothic" w:hAnsi="Century Gothic" w:cs="AmericanTypewriter-Bold"/>
          <w:bCs/>
        </w:rPr>
        <w:t xml:space="preserve">What is sexual harassment? Why is </w:t>
      </w:r>
      <w:r w:rsidR="00B5373C" w:rsidRPr="007008F4">
        <w:rPr>
          <w:rFonts w:ascii="Century Gothic" w:hAnsi="Century Gothic" w:cs="AmericanTypewriter-Bold"/>
          <w:bCs/>
        </w:rPr>
        <w:t xml:space="preserve">sexual harassment </w:t>
      </w:r>
      <w:r w:rsidRPr="007008F4">
        <w:rPr>
          <w:rFonts w:ascii="Century Gothic" w:hAnsi="Century Gothic" w:cs="AmericanTypewriter-Bold"/>
          <w:bCs/>
        </w:rPr>
        <w:t>a form of discrimination in the workplace?</w:t>
      </w:r>
    </w:p>
    <w:p w14:paraId="31984B87" w14:textId="32F1E439" w:rsidR="00B76E6F" w:rsidRPr="007008F4" w:rsidRDefault="00B76E6F" w:rsidP="007008F4">
      <w:pPr>
        <w:pStyle w:val="ListParagraph"/>
        <w:widowControl w:val="0"/>
        <w:numPr>
          <w:ilvl w:val="0"/>
          <w:numId w:val="16"/>
        </w:numPr>
        <w:autoSpaceDE w:val="0"/>
        <w:autoSpaceDN w:val="0"/>
        <w:adjustRightInd w:val="0"/>
        <w:spacing w:after="0"/>
        <w:rPr>
          <w:rFonts w:ascii="Century Gothic" w:hAnsi="Century Gothic" w:cs="AmericanTypewriter-Bold"/>
          <w:bCs/>
        </w:rPr>
      </w:pPr>
      <w:r w:rsidRPr="007008F4">
        <w:rPr>
          <w:rFonts w:ascii="Century Gothic" w:hAnsi="Century Gothic" w:cs="AmericanTypewriter-Bold"/>
          <w:bCs/>
        </w:rPr>
        <w:t>What aspects of a respectful democracy does sexual harassment threaten?</w:t>
      </w:r>
    </w:p>
    <w:p w14:paraId="50EAD9ED" w14:textId="34A4C941" w:rsidR="00B76E6F" w:rsidRPr="007008F4" w:rsidRDefault="00B76E6F" w:rsidP="007008F4">
      <w:pPr>
        <w:pStyle w:val="ListParagraph"/>
        <w:widowControl w:val="0"/>
        <w:numPr>
          <w:ilvl w:val="0"/>
          <w:numId w:val="16"/>
        </w:numPr>
        <w:autoSpaceDE w:val="0"/>
        <w:autoSpaceDN w:val="0"/>
        <w:adjustRightInd w:val="0"/>
        <w:spacing w:after="0"/>
        <w:rPr>
          <w:rFonts w:ascii="Century Gothic" w:hAnsi="Century Gothic" w:cs="AmericanTypewriter-Bold"/>
          <w:bCs/>
        </w:rPr>
      </w:pPr>
      <w:r w:rsidRPr="007008F4">
        <w:rPr>
          <w:rFonts w:ascii="Century Gothic" w:hAnsi="Century Gothic" w:cs="AmericanTypewriter-Bold"/>
          <w:bCs/>
        </w:rPr>
        <w:t>Which democratic institutions protect victims of harassment?</w:t>
      </w:r>
    </w:p>
    <w:p w14:paraId="74846DDE" w14:textId="3347669C" w:rsidR="006207D0" w:rsidRPr="007008F4" w:rsidRDefault="006207D0" w:rsidP="007008F4">
      <w:pPr>
        <w:pStyle w:val="ListParagraph"/>
        <w:widowControl w:val="0"/>
        <w:numPr>
          <w:ilvl w:val="0"/>
          <w:numId w:val="16"/>
        </w:numPr>
        <w:autoSpaceDE w:val="0"/>
        <w:autoSpaceDN w:val="0"/>
        <w:adjustRightInd w:val="0"/>
        <w:spacing w:after="0"/>
        <w:rPr>
          <w:rFonts w:ascii="Century Gothic" w:hAnsi="Century Gothic" w:cs="AmericanTypewriter-Bold"/>
          <w:bCs/>
        </w:rPr>
      </w:pPr>
      <w:r w:rsidRPr="007008F4">
        <w:rPr>
          <w:rFonts w:ascii="Century Gothic" w:hAnsi="Century Gothic" w:cs="AmericanTypewriter-Bold"/>
          <w:bCs/>
        </w:rPr>
        <w:t>What is the role of media</w:t>
      </w:r>
      <w:r w:rsidR="006E7EE5" w:rsidRPr="007008F4">
        <w:rPr>
          <w:rFonts w:ascii="Century Gothic" w:hAnsi="Century Gothic" w:cs="AmericanTypewriter-Bold"/>
          <w:bCs/>
        </w:rPr>
        <w:t xml:space="preserve">? Does its reporting hurt or help (victims, wrongdoers, culture)? </w:t>
      </w:r>
      <w:r w:rsidRPr="007008F4">
        <w:rPr>
          <w:rFonts w:ascii="Century Gothic" w:hAnsi="Century Gothic" w:cs="AmericanTypewriter-Bold"/>
          <w:bCs/>
        </w:rPr>
        <w:t xml:space="preserve">Is disclosure helping to change inappropriate behavior? </w:t>
      </w:r>
    </w:p>
    <w:p w14:paraId="718BEB4F" w14:textId="3CE69239" w:rsidR="006207D0" w:rsidRPr="007008F4" w:rsidRDefault="006207D0" w:rsidP="007008F4">
      <w:pPr>
        <w:pStyle w:val="ListParagraph"/>
        <w:widowControl w:val="0"/>
        <w:numPr>
          <w:ilvl w:val="0"/>
          <w:numId w:val="16"/>
        </w:numPr>
        <w:autoSpaceDE w:val="0"/>
        <w:autoSpaceDN w:val="0"/>
        <w:adjustRightInd w:val="0"/>
        <w:spacing w:after="0"/>
        <w:rPr>
          <w:rFonts w:ascii="Century Gothic" w:hAnsi="Century Gothic" w:cs="AmericanTypewriter-Bold"/>
          <w:bCs/>
          <w:color w:val="000000" w:themeColor="text1"/>
        </w:rPr>
      </w:pPr>
      <w:r w:rsidRPr="007008F4">
        <w:rPr>
          <w:rFonts w:ascii="Century Gothic" w:hAnsi="Century Gothic" w:cs="AmericanTypewriter-Bold"/>
          <w:bCs/>
        </w:rPr>
        <w:t>How might social media help victims of sexual harassment? How might social media lead to harassment</w:t>
      </w:r>
      <w:r w:rsidRPr="007008F4">
        <w:rPr>
          <w:rFonts w:ascii="Century Gothic" w:hAnsi="Century Gothic" w:cs="AmericanTypewriter-Bold"/>
          <w:bCs/>
          <w:color w:val="000000" w:themeColor="text1"/>
        </w:rPr>
        <w:t xml:space="preserve">? </w:t>
      </w:r>
    </w:p>
    <w:p w14:paraId="5A28C5BA" w14:textId="445C3135" w:rsidR="00B77074" w:rsidRPr="007008F4" w:rsidRDefault="003041CD" w:rsidP="007008F4">
      <w:pPr>
        <w:pStyle w:val="ListParagraph"/>
        <w:widowControl w:val="0"/>
        <w:numPr>
          <w:ilvl w:val="0"/>
          <w:numId w:val="16"/>
        </w:numPr>
        <w:autoSpaceDE w:val="0"/>
        <w:autoSpaceDN w:val="0"/>
        <w:adjustRightInd w:val="0"/>
        <w:spacing w:after="0"/>
        <w:rPr>
          <w:rFonts w:ascii="Century Gothic" w:hAnsi="Century Gothic" w:cs="AmericanTypewriter-Bold"/>
          <w:bCs/>
          <w:color w:val="000000" w:themeColor="text1"/>
        </w:rPr>
      </w:pPr>
      <w:r w:rsidRPr="007008F4">
        <w:rPr>
          <w:rFonts w:ascii="Century Gothic" w:hAnsi="Century Gothic" w:cs="AmericanTypewriter-Bold"/>
          <w:bCs/>
          <w:color w:val="000000" w:themeColor="text1"/>
        </w:rPr>
        <w:t>Does the increase in women in the work place impede sexual harassment?</w:t>
      </w:r>
      <w:r w:rsidR="006C6E6F" w:rsidRPr="007008F4">
        <w:rPr>
          <w:rFonts w:ascii="Century Gothic" w:hAnsi="Century Gothic" w:cs="AmericanTypewriter-Bold"/>
          <w:bCs/>
          <w:color w:val="000000" w:themeColor="text1"/>
        </w:rPr>
        <w:t xml:space="preserve"> What is the role of women in standing up for victim of sexual harassment?</w:t>
      </w:r>
    </w:p>
    <w:p w14:paraId="00412815" w14:textId="6825925C" w:rsidR="005B4C7C" w:rsidRPr="007008F4" w:rsidRDefault="00D808CD" w:rsidP="007008F4">
      <w:pPr>
        <w:pStyle w:val="ListParagraph"/>
        <w:widowControl w:val="0"/>
        <w:numPr>
          <w:ilvl w:val="0"/>
          <w:numId w:val="16"/>
        </w:numPr>
        <w:autoSpaceDE w:val="0"/>
        <w:autoSpaceDN w:val="0"/>
        <w:adjustRightInd w:val="0"/>
        <w:spacing w:after="0"/>
        <w:rPr>
          <w:rFonts w:ascii="Century Gothic" w:hAnsi="Century Gothic" w:cs="AmericanTypewriter-Bold"/>
          <w:bCs/>
          <w:color w:val="000000" w:themeColor="text1"/>
        </w:rPr>
      </w:pPr>
      <w:r w:rsidRPr="007008F4">
        <w:rPr>
          <w:rFonts w:ascii="Century Gothic" w:hAnsi="Century Gothic" w:cs="AmericanTypewriter-Bold"/>
          <w:bCs/>
          <w:color w:val="000000" w:themeColor="text1"/>
        </w:rPr>
        <w:t xml:space="preserve">What is </w:t>
      </w:r>
      <w:r w:rsidR="000F0170" w:rsidRPr="007008F4">
        <w:rPr>
          <w:rFonts w:ascii="Century Gothic" w:hAnsi="Century Gothic" w:cs="AmericanTypewriter-Bold"/>
          <w:bCs/>
          <w:color w:val="000000" w:themeColor="text1"/>
        </w:rPr>
        <w:t xml:space="preserve">the definition of </w:t>
      </w:r>
      <w:r w:rsidRPr="007008F4">
        <w:rPr>
          <w:rFonts w:ascii="Century Gothic" w:hAnsi="Century Gothic" w:cs="AmericanTypewriter-Bold"/>
          <w:bCs/>
          <w:color w:val="000000" w:themeColor="text1"/>
        </w:rPr>
        <w:t>consent?</w:t>
      </w:r>
      <w:r w:rsidR="000F0170" w:rsidRPr="007008F4">
        <w:rPr>
          <w:rFonts w:ascii="Century Gothic" w:hAnsi="Century Gothic" w:cs="AmericanTypewriter-Bold"/>
          <w:bCs/>
          <w:color w:val="000000" w:themeColor="text1"/>
        </w:rPr>
        <w:t xml:space="preserve"> Are consent and power related?</w:t>
      </w:r>
    </w:p>
    <w:p w14:paraId="161E5472" w14:textId="249A4ADE" w:rsidR="00374D1C" w:rsidRPr="007008F4" w:rsidRDefault="00374D1C" w:rsidP="007008F4">
      <w:pPr>
        <w:pStyle w:val="ListParagraph"/>
        <w:widowControl w:val="0"/>
        <w:numPr>
          <w:ilvl w:val="0"/>
          <w:numId w:val="16"/>
        </w:numPr>
        <w:autoSpaceDE w:val="0"/>
        <w:autoSpaceDN w:val="0"/>
        <w:adjustRightInd w:val="0"/>
        <w:spacing w:after="0"/>
        <w:rPr>
          <w:rFonts w:ascii="Century Gothic" w:hAnsi="Century Gothic" w:cs="AmericanTypewriter-Bold"/>
          <w:bCs/>
          <w:color w:val="000000" w:themeColor="text1"/>
        </w:rPr>
      </w:pPr>
      <w:r w:rsidRPr="007008F4">
        <w:rPr>
          <w:rFonts w:ascii="Century Gothic" w:hAnsi="Century Gothic" w:cs="AmericanTypewriter-Bold"/>
          <w:bCs/>
          <w:color w:val="000000" w:themeColor="text1"/>
        </w:rPr>
        <w:t>Why is consent complicated?</w:t>
      </w:r>
    </w:p>
    <w:p w14:paraId="4434DABE" w14:textId="77777777" w:rsidR="00FE34D8" w:rsidRPr="007008F4" w:rsidRDefault="00FE34D8" w:rsidP="007008F4">
      <w:pPr>
        <w:pStyle w:val="ListParagraph"/>
        <w:widowControl w:val="0"/>
        <w:numPr>
          <w:ilvl w:val="0"/>
          <w:numId w:val="16"/>
        </w:numPr>
        <w:autoSpaceDE w:val="0"/>
        <w:autoSpaceDN w:val="0"/>
        <w:adjustRightInd w:val="0"/>
        <w:spacing w:after="0"/>
        <w:rPr>
          <w:rFonts w:ascii="Century Gothic" w:hAnsi="Century Gothic" w:cs="AmericanTypewriter-Bold"/>
          <w:b/>
          <w:bCs/>
          <w:color w:val="000000" w:themeColor="text1"/>
        </w:rPr>
      </w:pPr>
      <w:r w:rsidRPr="007008F4">
        <w:rPr>
          <w:rFonts w:ascii="Century Gothic" w:eastAsia="Times New Roman" w:hAnsi="Century Gothic" w:cs="Times New Roman"/>
          <w:color w:val="000000"/>
        </w:rPr>
        <w:t>What is the responsibility of managers to assist employees who report harassment? What is the role of women managers in acknowledging and taking action on harassment reports?</w:t>
      </w:r>
    </w:p>
    <w:p w14:paraId="3EA6004A" w14:textId="1A26B635" w:rsidR="00C41285" w:rsidRPr="007008F4" w:rsidRDefault="00FE34D8" w:rsidP="007008F4">
      <w:pPr>
        <w:pStyle w:val="ListParagraph"/>
        <w:widowControl w:val="0"/>
        <w:numPr>
          <w:ilvl w:val="0"/>
          <w:numId w:val="16"/>
        </w:numPr>
        <w:autoSpaceDE w:val="0"/>
        <w:autoSpaceDN w:val="0"/>
        <w:adjustRightInd w:val="0"/>
        <w:spacing w:after="0"/>
        <w:rPr>
          <w:rFonts w:ascii="Century Gothic" w:hAnsi="Century Gothic" w:cs="AmericanTypewriter-Bold"/>
          <w:b/>
          <w:bCs/>
          <w:color w:val="000000" w:themeColor="text1"/>
        </w:rPr>
      </w:pPr>
      <w:r w:rsidRPr="007008F4">
        <w:rPr>
          <w:rFonts w:ascii="Century Gothic" w:eastAsia="Times New Roman" w:hAnsi="Century Gothic" w:cs="Times New Roman"/>
          <w:color w:val="000000"/>
        </w:rPr>
        <w:t>What is the role of a citizen in speaking out for a society where respect is the goal?</w:t>
      </w:r>
    </w:p>
    <w:p w14:paraId="1C69F596" w14:textId="77777777" w:rsidR="00D473A2" w:rsidRPr="00CB585B" w:rsidRDefault="00D473A2" w:rsidP="00590BCD">
      <w:pPr>
        <w:pStyle w:val="ListParagraph"/>
        <w:widowControl w:val="0"/>
        <w:autoSpaceDE w:val="0"/>
        <w:autoSpaceDN w:val="0"/>
        <w:adjustRightInd w:val="0"/>
        <w:spacing w:after="0"/>
        <w:ind w:left="0"/>
        <w:rPr>
          <w:rFonts w:ascii="Century Gothic" w:hAnsi="Century Gothic" w:cs="AmericanTypewriter-Bold"/>
          <w:b/>
          <w:bCs/>
          <w:color w:val="000000" w:themeColor="text1"/>
        </w:rPr>
      </w:pPr>
    </w:p>
    <w:p w14:paraId="27C6DF6B" w14:textId="6A24FF24" w:rsidR="00D473A2" w:rsidRDefault="00D473A2" w:rsidP="00590BCD">
      <w:pPr>
        <w:spacing w:after="0"/>
        <w:rPr>
          <w:rFonts w:ascii="Century Gothic" w:eastAsia="Times New Roman" w:hAnsi="Century Gothic" w:cs="Times New Roman"/>
          <w:bCs/>
          <w:color w:val="2A2A2A"/>
        </w:rPr>
      </w:pPr>
      <w:r w:rsidRPr="00CB585B">
        <w:rPr>
          <w:rFonts w:ascii="Century Gothic" w:eastAsia="Times New Roman" w:hAnsi="Century Gothic" w:cs="Times New Roman"/>
          <w:bCs/>
          <w:color w:val="2A2A2A"/>
        </w:rPr>
        <w:t>6 thorny questions for Washington on sexual harassment</w:t>
      </w:r>
    </w:p>
    <w:p w14:paraId="6E273E0F" w14:textId="688301BA" w:rsidR="007008F4" w:rsidRPr="00B24388" w:rsidRDefault="007008F4" w:rsidP="007008F4">
      <w:pPr>
        <w:widowControl w:val="0"/>
        <w:autoSpaceDE w:val="0"/>
        <w:autoSpaceDN w:val="0"/>
        <w:adjustRightInd w:val="0"/>
        <w:spacing w:after="0"/>
        <w:rPr>
          <w:rFonts w:ascii="Century Gothic" w:hAnsi="Century Gothic" w:cs="AmericanTypewriter-Bold"/>
          <w:bCs/>
          <w:color w:val="000000" w:themeColor="text1"/>
        </w:rPr>
      </w:pPr>
      <w:hyperlink r:id="rId16" w:history="1">
        <w:r w:rsidRPr="00B24388">
          <w:rPr>
            <w:rStyle w:val="Hyperlink"/>
            <w:rFonts w:ascii="Century Gothic" w:hAnsi="Century Gothic" w:cs="AmericanTypewriter-Bold"/>
            <w:bCs/>
          </w:rPr>
          <w:t>https://www.washingtonpost.com/news/the-fix/wp/2017/11/20/from-charlie-rose-to-donald-trump-7-thorny-questions-for-washington-on-sexual-harassment/</w:t>
        </w:r>
      </w:hyperlink>
      <w:r w:rsidRPr="00B24388">
        <w:rPr>
          <w:rFonts w:ascii="Century Gothic" w:hAnsi="Century Gothic" w:cs="AmericanTypewriter-Bold"/>
          <w:bCs/>
          <w:color w:val="000000" w:themeColor="text1"/>
        </w:rPr>
        <w:t>?</w:t>
      </w:r>
    </w:p>
    <w:p w14:paraId="19F5F223" w14:textId="61B3D931" w:rsidR="00B020FD" w:rsidRPr="00B24388" w:rsidRDefault="00B020FD" w:rsidP="007008F4">
      <w:pPr>
        <w:pStyle w:val="ListParagraph"/>
        <w:numPr>
          <w:ilvl w:val="0"/>
          <w:numId w:val="15"/>
        </w:numPr>
        <w:spacing w:after="0"/>
        <w:rPr>
          <w:rFonts w:ascii="Century Gothic" w:eastAsia="Times New Roman" w:hAnsi="Century Gothic" w:cs="Times New Roman"/>
        </w:rPr>
      </w:pPr>
      <w:r w:rsidRPr="00B24388">
        <w:rPr>
          <w:rFonts w:ascii="Century Gothic" w:eastAsia="Times New Roman" w:hAnsi="Century Gothic" w:cs="Times New Roman"/>
          <w:bCs/>
          <w:color w:val="111111"/>
        </w:rPr>
        <w:t>Is this a systemic problem?</w:t>
      </w:r>
      <w:r w:rsidRPr="00B24388">
        <w:rPr>
          <w:rFonts w:ascii="Century Gothic" w:eastAsia="Times New Roman" w:hAnsi="Century Gothic" w:cs="Times New Roman"/>
          <w:color w:val="111111"/>
        </w:rPr>
        <w:t> </w:t>
      </w:r>
    </w:p>
    <w:p w14:paraId="29DC4337" w14:textId="01D1B553" w:rsidR="00D473A2" w:rsidRPr="007008F4" w:rsidRDefault="00D473A2" w:rsidP="007008F4">
      <w:pPr>
        <w:pStyle w:val="ListParagraph"/>
        <w:numPr>
          <w:ilvl w:val="0"/>
          <w:numId w:val="15"/>
        </w:numPr>
        <w:spacing w:after="0"/>
        <w:rPr>
          <w:rFonts w:ascii="Century Gothic" w:eastAsia="Times New Roman" w:hAnsi="Century Gothic" w:cs="Times New Roman"/>
        </w:rPr>
      </w:pPr>
      <w:r w:rsidRPr="007008F4">
        <w:rPr>
          <w:rFonts w:ascii="Century Gothic" w:eastAsia="Times New Roman" w:hAnsi="Century Gothic" w:cs="Times New Roman"/>
          <w:bCs/>
          <w:color w:val="111111"/>
        </w:rPr>
        <w:t>What's created this culture?</w:t>
      </w:r>
    </w:p>
    <w:p w14:paraId="26B4264F" w14:textId="77777777" w:rsidR="00D473A2" w:rsidRPr="007008F4" w:rsidRDefault="00D473A2" w:rsidP="007008F4">
      <w:pPr>
        <w:pStyle w:val="ListParagraph"/>
        <w:numPr>
          <w:ilvl w:val="0"/>
          <w:numId w:val="15"/>
        </w:numPr>
        <w:spacing w:after="0"/>
        <w:rPr>
          <w:rFonts w:ascii="Century Gothic" w:eastAsia="Times New Roman" w:hAnsi="Century Gothic" w:cs="Times New Roman"/>
        </w:rPr>
      </w:pPr>
      <w:r w:rsidRPr="007008F4">
        <w:rPr>
          <w:rFonts w:ascii="Century Gothic" w:eastAsia="Times New Roman" w:hAnsi="Century Gothic" w:cs="Times New Roman"/>
          <w:bCs/>
          <w:color w:val="111111"/>
        </w:rPr>
        <w:t>What makes an accuser's story more credible than the next?</w:t>
      </w:r>
    </w:p>
    <w:p w14:paraId="4B5C169C" w14:textId="77777777" w:rsidR="00D473A2" w:rsidRPr="007008F4" w:rsidRDefault="00D473A2" w:rsidP="007008F4">
      <w:pPr>
        <w:pStyle w:val="ListParagraph"/>
        <w:numPr>
          <w:ilvl w:val="0"/>
          <w:numId w:val="15"/>
        </w:numPr>
        <w:spacing w:after="0"/>
        <w:rPr>
          <w:rFonts w:ascii="Century Gothic" w:eastAsia="Times New Roman" w:hAnsi="Century Gothic" w:cs="Times New Roman"/>
        </w:rPr>
      </w:pPr>
      <w:r w:rsidRPr="007008F4">
        <w:rPr>
          <w:rFonts w:ascii="Century Gothic" w:eastAsia="Times New Roman" w:hAnsi="Century Gothic" w:cs="Times New Roman"/>
          <w:bCs/>
          <w:color w:val="111111"/>
        </w:rPr>
        <w:t>Do we need to question accusers' timing or motives?</w:t>
      </w:r>
      <w:r w:rsidRPr="007008F4">
        <w:rPr>
          <w:rFonts w:ascii="Century Gothic" w:eastAsia="Times New Roman" w:hAnsi="Century Gothic" w:cs="Times New Roman"/>
          <w:color w:val="111111"/>
        </w:rPr>
        <w:t> </w:t>
      </w:r>
    </w:p>
    <w:p w14:paraId="7785EAF5" w14:textId="77777777" w:rsidR="00D473A2" w:rsidRPr="007008F4" w:rsidRDefault="00D473A2" w:rsidP="007008F4">
      <w:pPr>
        <w:pStyle w:val="ListParagraph"/>
        <w:numPr>
          <w:ilvl w:val="0"/>
          <w:numId w:val="15"/>
        </w:numPr>
        <w:spacing w:after="0"/>
        <w:rPr>
          <w:rFonts w:ascii="Century Gothic" w:eastAsia="Times New Roman" w:hAnsi="Century Gothic" w:cs="Times New Roman"/>
        </w:rPr>
      </w:pPr>
      <w:r w:rsidRPr="007008F4">
        <w:rPr>
          <w:rFonts w:ascii="Century Gothic" w:eastAsia="Times New Roman" w:hAnsi="Century Gothic" w:cs="Times New Roman"/>
          <w:bCs/>
          <w:color w:val="111111"/>
        </w:rPr>
        <w:t>Where should Congress draw the line on accusations?</w:t>
      </w:r>
    </w:p>
    <w:p w14:paraId="0F45B4F9" w14:textId="77777777" w:rsidR="00D473A2" w:rsidRPr="007008F4" w:rsidRDefault="00D473A2" w:rsidP="007008F4">
      <w:pPr>
        <w:pStyle w:val="ListParagraph"/>
        <w:numPr>
          <w:ilvl w:val="0"/>
          <w:numId w:val="15"/>
        </w:numPr>
        <w:spacing w:after="0"/>
        <w:rPr>
          <w:rFonts w:ascii="Century Gothic" w:eastAsia="Times New Roman" w:hAnsi="Century Gothic" w:cs="Times New Roman"/>
        </w:rPr>
      </w:pPr>
      <w:r w:rsidRPr="007008F4">
        <w:rPr>
          <w:rFonts w:ascii="Century Gothic" w:eastAsia="Times New Roman" w:hAnsi="Century Gothic" w:cs="Times New Roman"/>
          <w:bCs/>
          <w:color w:val="111111"/>
        </w:rPr>
        <w:t>Should politics ever trump sex abuse allegations?</w:t>
      </w:r>
    </w:p>
    <w:p w14:paraId="6BF4C6B8" w14:textId="77777777" w:rsidR="009554DE" w:rsidRPr="00CB585B" w:rsidRDefault="009554DE" w:rsidP="008A5098">
      <w:pPr>
        <w:spacing w:after="0"/>
        <w:rPr>
          <w:rFonts w:ascii="Century Gothic" w:hAnsi="Century Gothic"/>
        </w:rPr>
      </w:pPr>
    </w:p>
    <w:p w14:paraId="07EFD53D" w14:textId="77777777" w:rsidR="00A0194C" w:rsidRPr="00CB585B" w:rsidRDefault="00A0194C" w:rsidP="008A5098">
      <w:pPr>
        <w:spacing w:after="0"/>
        <w:rPr>
          <w:rFonts w:ascii="Century Gothic" w:hAnsi="Century Gothic" w:cs="AmericanTypewriter-Bold"/>
          <w:b/>
          <w:bCs/>
          <w:caps/>
          <w:color w:val="000000" w:themeColor="text1"/>
        </w:rPr>
      </w:pPr>
    </w:p>
    <w:p w14:paraId="2E0E01B0" w14:textId="33F9D22E" w:rsidR="00A0194C" w:rsidRPr="00CB585B" w:rsidRDefault="00A0194C" w:rsidP="001E2D50">
      <w:pPr>
        <w:spacing w:after="0"/>
        <w:rPr>
          <w:rFonts w:ascii="Century Gothic" w:hAnsi="Century Gothic" w:cs="AmericanTypewriter-Bold"/>
          <w:b/>
          <w:bCs/>
          <w:caps/>
          <w:color w:val="FF0000"/>
          <w:sz w:val="28"/>
          <w:szCs w:val="28"/>
        </w:rPr>
      </w:pPr>
      <w:r w:rsidRPr="00CB585B">
        <w:rPr>
          <w:rFonts w:ascii="Century Gothic" w:hAnsi="Century Gothic" w:cs="AmericanTypewriter-Bold"/>
          <w:b/>
          <w:bCs/>
          <w:caps/>
          <w:color w:val="FF0000"/>
          <w:sz w:val="28"/>
          <w:szCs w:val="28"/>
        </w:rPr>
        <w:t xml:space="preserve">BACKGROUND AND </w:t>
      </w:r>
      <w:r w:rsidR="00F76458" w:rsidRPr="00CB585B">
        <w:rPr>
          <w:rFonts w:ascii="Century Gothic" w:hAnsi="Century Gothic" w:cs="AmericanTypewriter-Bold"/>
          <w:b/>
          <w:bCs/>
          <w:caps/>
          <w:color w:val="FF0000"/>
          <w:sz w:val="28"/>
          <w:szCs w:val="28"/>
        </w:rPr>
        <w:t>More</w:t>
      </w:r>
      <w:r w:rsidR="005043BD" w:rsidRPr="00CB585B">
        <w:rPr>
          <w:rFonts w:ascii="Century Gothic" w:hAnsi="Century Gothic" w:cs="AmericanTypewriter-Bold"/>
          <w:b/>
          <w:bCs/>
          <w:caps/>
          <w:color w:val="FF0000"/>
          <w:sz w:val="28"/>
          <w:szCs w:val="28"/>
        </w:rPr>
        <w:t xml:space="preserve"> </w:t>
      </w:r>
      <w:r w:rsidR="009D6413" w:rsidRPr="00CB585B">
        <w:rPr>
          <w:rFonts w:ascii="Century Gothic" w:hAnsi="Century Gothic" w:cs="AmericanTypewriter-Bold"/>
          <w:color w:val="FF0000"/>
          <w:sz w:val="28"/>
          <w:szCs w:val="28"/>
        </w:rPr>
        <w:t>(1</w:t>
      </w:r>
      <w:r w:rsidR="005043BD" w:rsidRPr="00CB585B">
        <w:rPr>
          <w:rFonts w:ascii="Century Gothic" w:hAnsi="Century Gothic" w:cs="AmericanTypewriter-Bold"/>
          <w:color w:val="FF0000"/>
          <w:sz w:val="28"/>
          <w:szCs w:val="28"/>
        </w:rPr>
        <w:t xml:space="preserve"> total)</w:t>
      </w:r>
    </w:p>
    <w:p w14:paraId="33E94A29" w14:textId="77777777" w:rsidR="00CD1D92" w:rsidRPr="00CB585B" w:rsidRDefault="00CD1D92" w:rsidP="008A5098">
      <w:pPr>
        <w:spacing w:after="0"/>
        <w:rPr>
          <w:rFonts w:ascii="Century Gothic" w:hAnsi="Century Gothic" w:cs="AmericanTypewriter-Bold"/>
          <w:b/>
          <w:bCs/>
          <w:caps/>
          <w:color w:val="000000" w:themeColor="text1"/>
        </w:rPr>
      </w:pPr>
    </w:p>
    <w:p w14:paraId="193A9B90" w14:textId="695C35DA" w:rsidR="005043BD" w:rsidRPr="00CB585B" w:rsidRDefault="005043BD" w:rsidP="008A5098">
      <w:pPr>
        <w:spacing w:after="0"/>
        <w:rPr>
          <w:rFonts w:ascii="Century Gothic" w:eastAsia="Times New Roman" w:hAnsi="Century Gothic" w:cs="Times New Roman"/>
          <w:color w:val="000000"/>
        </w:rPr>
      </w:pPr>
      <w:r w:rsidRPr="00CB585B">
        <w:rPr>
          <w:rFonts w:ascii="Century Gothic" w:eastAsia="Times New Roman" w:hAnsi="Century Gothic" w:cs="Times New Roman"/>
          <w:b/>
          <w:color w:val="000000"/>
        </w:rPr>
        <w:t>How to Talk to Children About Sexual Harassment</w:t>
      </w:r>
      <w:r w:rsidRPr="00CB585B">
        <w:rPr>
          <w:rFonts w:ascii="Century Gothic" w:eastAsia="Times New Roman" w:hAnsi="Century Gothic" w:cs="Times New Roman"/>
          <w:color w:val="000000"/>
        </w:rPr>
        <w:t xml:space="preserve">, Harold S. Koplewicz, M.D., </w:t>
      </w:r>
      <w:r w:rsidR="00CB7AAB" w:rsidRPr="00CB585B">
        <w:rPr>
          <w:rFonts w:ascii="Century Gothic" w:eastAsia="Times New Roman" w:hAnsi="Century Gothic" w:cs="Times New Roman"/>
          <w:color w:val="000000"/>
        </w:rPr>
        <w:t xml:space="preserve">Child Mind Institute, </w:t>
      </w:r>
      <w:r w:rsidRPr="00CB585B">
        <w:rPr>
          <w:rFonts w:ascii="Century Gothic" w:eastAsia="Times New Roman" w:hAnsi="Century Gothic" w:cs="Times New Roman"/>
          <w:color w:val="000000"/>
        </w:rPr>
        <w:t>Nov. 17, 2017</w:t>
      </w:r>
    </w:p>
    <w:p w14:paraId="2706DF4A" w14:textId="7A85D5CA" w:rsidR="00240D87" w:rsidRPr="00CB585B" w:rsidRDefault="00240D87" w:rsidP="00240D87">
      <w:pPr>
        <w:spacing w:after="0"/>
        <w:rPr>
          <w:rFonts w:ascii="Century Gothic" w:hAnsi="Century Gothic" w:cs="Times New Roman"/>
          <w:color w:val="090E3C"/>
        </w:rPr>
      </w:pPr>
      <w:r w:rsidRPr="00CB585B">
        <w:rPr>
          <w:rFonts w:ascii="Century Gothic" w:hAnsi="Century Gothic" w:cs="Times New Roman"/>
          <w:color w:val="090E3C"/>
        </w:rPr>
        <w:t>“…today we find ourselves in the painful position of having to talk to kids about sexual harassment, and the kind of inappropriate behavior that has become a staple of the news lately. Some of what’s being reported is, frankly, awful. So it’s tempting to avoid talking about it. But that’s a mistake…”</w:t>
      </w:r>
    </w:p>
    <w:p w14:paraId="01457489" w14:textId="77777777" w:rsidR="00CD1D92" w:rsidRPr="00CB585B" w:rsidRDefault="0008595D" w:rsidP="008A5098">
      <w:pPr>
        <w:spacing w:after="0"/>
        <w:rPr>
          <w:rFonts w:ascii="Century Gothic" w:eastAsia="Times New Roman" w:hAnsi="Century Gothic" w:cs="Times New Roman"/>
          <w:color w:val="000000"/>
        </w:rPr>
      </w:pPr>
      <w:hyperlink r:id="rId17" w:history="1">
        <w:r w:rsidR="00CD1D92" w:rsidRPr="00CB585B">
          <w:rPr>
            <w:rStyle w:val="Hyperlink"/>
            <w:rFonts w:ascii="Century Gothic" w:eastAsia="Times New Roman" w:hAnsi="Century Gothic" w:cs="Times New Roman"/>
          </w:rPr>
          <w:t>https://childmind.org/blog/talk-children-sexual-harassment/</w:t>
        </w:r>
      </w:hyperlink>
    </w:p>
    <w:p w14:paraId="60944A0A" w14:textId="3F3BAFC9" w:rsidR="00CD1D92" w:rsidRPr="00CB585B" w:rsidRDefault="00240D87" w:rsidP="008A5098">
      <w:pPr>
        <w:spacing w:after="0"/>
        <w:rPr>
          <w:rFonts w:ascii="Century Gothic" w:eastAsia="Times New Roman" w:hAnsi="Century Gothic" w:cs="Times New Roman"/>
          <w:i/>
          <w:color w:val="000000"/>
          <w:sz w:val="20"/>
          <w:szCs w:val="20"/>
        </w:rPr>
      </w:pPr>
      <w:r w:rsidRPr="00CB585B">
        <w:rPr>
          <w:rFonts w:ascii="Century Gothic" w:eastAsia="Times New Roman" w:hAnsi="Century Gothic" w:cs="Times New Roman"/>
          <w:i/>
          <w:color w:val="000000"/>
          <w:sz w:val="20"/>
          <w:szCs w:val="20"/>
        </w:rPr>
        <w:t>CLP: Start here!</w:t>
      </w:r>
    </w:p>
    <w:p w14:paraId="61DF7961" w14:textId="77777777" w:rsidR="00D30F56" w:rsidRPr="00CB585B" w:rsidRDefault="00D30F56" w:rsidP="008A5098">
      <w:pPr>
        <w:spacing w:after="0"/>
        <w:rPr>
          <w:rFonts w:ascii="Century Gothic" w:eastAsia="Times New Roman" w:hAnsi="Century Gothic" w:cs="Times New Roman"/>
          <w:b/>
          <w:bCs/>
          <w:color w:val="11497C"/>
          <w:kern w:val="36"/>
        </w:rPr>
      </w:pPr>
    </w:p>
    <w:p w14:paraId="554076F2" w14:textId="77777777" w:rsidR="00D30F56" w:rsidRPr="00CB585B" w:rsidRDefault="00D30F56" w:rsidP="008A5098">
      <w:pPr>
        <w:spacing w:after="0"/>
        <w:rPr>
          <w:rFonts w:ascii="Century Gothic" w:eastAsia="Times New Roman" w:hAnsi="Century Gothic" w:cs="Times New Roman"/>
          <w:b/>
          <w:bCs/>
          <w:color w:val="11497C"/>
          <w:kern w:val="36"/>
        </w:rPr>
      </w:pPr>
    </w:p>
    <w:p w14:paraId="33C6FD0C" w14:textId="77777777" w:rsidR="007008F4" w:rsidRDefault="007008F4" w:rsidP="008A5098">
      <w:pPr>
        <w:spacing w:after="0"/>
        <w:rPr>
          <w:rFonts w:ascii="Century Gothic" w:hAnsi="Century Gothic" w:cs="Arial"/>
          <w:b/>
          <w:bCs/>
          <w:caps/>
          <w:color w:val="FF0000"/>
          <w:sz w:val="28"/>
          <w:szCs w:val="28"/>
        </w:rPr>
      </w:pPr>
    </w:p>
    <w:p w14:paraId="30B273A7" w14:textId="06C85E66" w:rsidR="00F74F92" w:rsidRPr="00CB585B" w:rsidRDefault="00F74F92" w:rsidP="008A5098">
      <w:pPr>
        <w:spacing w:after="0"/>
        <w:rPr>
          <w:rFonts w:ascii="Century Gothic" w:hAnsi="Century Gothic" w:cs="Arial"/>
          <w:b/>
          <w:bCs/>
          <w:caps/>
          <w:color w:val="FF0000"/>
          <w:sz w:val="28"/>
          <w:szCs w:val="28"/>
        </w:rPr>
      </w:pPr>
      <w:r w:rsidRPr="00CB585B">
        <w:rPr>
          <w:rFonts w:ascii="Century Gothic" w:hAnsi="Century Gothic" w:cs="Arial"/>
          <w:b/>
          <w:bCs/>
          <w:caps/>
          <w:color w:val="FF0000"/>
          <w:sz w:val="28"/>
          <w:szCs w:val="28"/>
        </w:rPr>
        <w:t>Lesson Plans</w:t>
      </w:r>
      <w:r w:rsidR="009D6413" w:rsidRPr="00CB585B">
        <w:rPr>
          <w:rFonts w:ascii="Century Gothic" w:hAnsi="Century Gothic" w:cs="Arial"/>
          <w:b/>
          <w:bCs/>
          <w:caps/>
          <w:color w:val="FF0000"/>
          <w:sz w:val="28"/>
          <w:szCs w:val="28"/>
        </w:rPr>
        <w:t xml:space="preserve"> </w:t>
      </w:r>
      <w:r w:rsidR="0034598F" w:rsidRPr="00CB585B">
        <w:rPr>
          <w:rFonts w:ascii="Century Gothic" w:hAnsi="Century Gothic" w:cs="AmericanTypewriter-Bold"/>
          <w:color w:val="FF0000"/>
          <w:sz w:val="28"/>
          <w:szCs w:val="28"/>
        </w:rPr>
        <w:t>(2</w:t>
      </w:r>
      <w:r w:rsidR="009D6413" w:rsidRPr="00CB585B">
        <w:rPr>
          <w:rFonts w:ascii="Century Gothic" w:hAnsi="Century Gothic" w:cs="AmericanTypewriter-Bold"/>
          <w:color w:val="FF0000"/>
          <w:sz w:val="28"/>
          <w:szCs w:val="28"/>
        </w:rPr>
        <w:t xml:space="preserve"> total)</w:t>
      </w:r>
    </w:p>
    <w:p w14:paraId="2B899EF4" w14:textId="77777777" w:rsidR="008A5098" w:rsidRPr="00CB585B" w:rsidRDefault="008A5098" w:rsidP="008A5098">
      <w:pPr>
        <w:pStyle w:val="Heading1"/>
        <w:shd w:val="clear" w:color="auto" w:fill="FFFFFF"/>
        <w:spacing w:before="0" w:beforeAutospacing="0" w:after="0" w:afterAutospacing="0"/>
        <w:rPr>
          <w:rFonts w:ascii="Century Gothic" w:eastAsia="Times New Roman" w:hAnsi="Century Gothic"/>
          <w:color w:val="333333"/>
          <w:sz w:val="24"/>
          <w:szCs w:val="24"/>
        </w:rPr>
      </w:pPr>
    </w:p>
    <w:p w14:paraId="6F59FE06" w14:textId="36B1026A" w:rsidR="009B2B99" w:rsidRPr="00CB585B" w:rsidRDefault="009B2B99" w:rsidP="008A5098">
      <w:pPr>
        <w:pStyle w:val="Heading1"/>
        <w:shd w:val="clear" w:color="auto" w:fill="FFFFFF"/>
        <w:spacing w:before="0" w:beforeAutospacing="0" w:after="0" w:afterAutospacing="0"/>
        <w:rPr>
          <w:rFonts w:ascii="Century Gothic" w:eastAsia="Times New Roman" w:hAnsi="Century Gothic"/>
          <w:b w:val="0"/>
          <w:color w:val="333333"/>
          <w:sz w:val="24"/>
          <w:szCs w:val="24"/>
        </w:rPr>
      </w:pPr>
      <w:r w:rsidRPr="00CB585B">
        <w:rPr>
          <w:rFonts w:ascii="Century Gothic" w:eastAsia="Times New Roman" w:hAnsi="Century Gothic"/>
          <w:color w:val="333333"/>
          <w:sz w:val="24"/>
          <w:szCs w:val="24"/>
        </w:rPr>
        <w:t>Crossing the Line Online: Sexual Harassment and Violence in the Age of Social Media</w:t>
      </w:r>
      <w:r w:rsidR="005F2EB2" w:rsidRPr="00CB585B">
        <w:rPr>
          <w:rFonts w:ascii="Century Gothic" w:eastAsia="Times New Roman" w:hAnsi="Century Gothic"/>
          <w:b w:val="0"/>
          <w:color w:val="333333"/>
          <w:sz w:val="24"/>
          <w:szCs w:val="24"/>
        </w:rPr>
        <w:t>, by Katherine Schulten and Jennifer Cutraro, The Learning Network – New York Times, Jan. 9, 2013</w:t>
      </w:r>
    </w:p>
    <w:p w14:paraId="1265847C" w14:textId="79668CB2" w:rsidR="009B2B99" w:rsidRPr="00CB585B" w:rsidRDefault="005F2EB2" w:rsidP="008A5098">
      <w:pPr>
        <w:spacing w:after="0"/>
        <w:rPr>
          <w:rFonts w:ascii="Century Gothic" w:eastAsia="Times New Roman" w:hAnsi="Century Gothic" w:cs="Times New Roman"/>
        </w:rPr>
      </w:pPr>
      <w:r w:rsidRPr="00CB585B">
        <w:rPr>
          <w:rFonts w:ascii="Century Gothic" w:eastAsia="Times New Roman" w:hAnsi="Century Gothic" w:cs="Times New Roman"/>
          <w:b/>
          <w:bCs/>
          <w:color w:val="333333"/>
          <w:shd w:val="clear" w:color="auto" w:fill="FFFFFF"/>
        </w:rPr>
        <w:t>“</w:t>
      </w:r>
      <w:r w:rsidR="00B33ECC" w:rsidRPr="00CB585B">
        <w:rPr>
          <w:rFonts w:ascii="Century Gothic" w:eastAsia="Times New Roman" w:hAnsi="Century Gothic" w:cs="Times New Roman"/>
          <w:bCs/>
          <w:color w:val="333333"/>
          <w:shd w:val="clear" w:color="auto" w:fill="FFFFFF"/>
        </w:rPr>
        <w:t>Note to Teacher</w:t>
      </w:r>
      <w:r w:rsidRPr="00CB585B">
        <w:rPr>
          <w:rFonts w:ascii="Century Gothic" w:eastAsia="Times New Roman" w:hAnsi="Century Gothic" w:cs="Times New Roman"/>
          <w:color w:val="333333"/>
          <w:shd w:val="clear" w:color="auto" w:fill="FFFFFF"/>
        </w:rPr>
        <w:t xml:space="preserve">: </w:t>
      </w:r>
      <w:r w:rsidR="00B33ECC" w:rsidRPr="00CB585B">
        <w:rPr>
          <w:rFonts w:ascii="Century Gothic" w:eastAsia="Times New Roman" w:hAnsi="Century Gothic" w:cs="Times New Roman"/>
          <w:color w:val="333333"/>
          <w:shd w:val="clear" w:color="auto" w:fill="FFFFFF"/>
        </w:rPr>
        <w:t xml:space="preserve">This lesson raises sensitive issues around teenagers’ sexual experiences and attitudes. We have provided a number of resources here that can be used for reading and discussion; as always, please choose the pieces and adapt the lesson as appropriate for your students. </w:t>
      </w:r>
      <w:r w:rsidRPr="00CB585B">
        <w:rPr>
          <w:rFonts w:ascii="Century Gothic" w:eastAsia="Times New Roman" w:hAnsi="Century Gothic" w:cs="Times New Roman"/>
          <w:color w:val="333333"/>
          <w:shd w:val="clear" w:color="auto" w:fill="FFFFFF"/>
        </w:rPr>
        <w:t>…”</w:t>
      </w:r>
    </w:p>
    <w:p w14:paraId="490B9659" w14:textId="435D298A" w:rsidR="00F74F92" w:rsidRPr="00CB585B" w:rsidRDefault="0008595D" w:rsidP="008A5098">
      <w:pPr>
        <w:shd w:val="clear" w:color="auto" w:fill="FFFFFF"/>
        <w:spacing w:after="0"/>
        <w:outlineLvl w:val="0"/>
        <w:rPr>
          <w:rFonts w:ascii="Century Gothic" w:eastAsia="Times New Roman" w:hAnsi="Century Gothic" w:cs="Times New Roman"/>
          <w:bCs/>
          <w:color w:val="000000" w:themeColor="text1"/>
          <w:kern w:val="36"/>
        </w:rPr>
      </w:pPr>
      <w:hyperlink r:id="rId18" w:history="1">
        <w:r w:rsidR="00B33ECC" w:rsidRPr="00CB585B">
          <w:rPr>
            <w:rStyle w:val="Hyperlink"/>
            <w:rFonts w:ascii="Century Gothic" w:eastAsia="Times New Roman" w:hAnsi="Century Gothic" w:cs="Times New Roman"/>
            <w:bCs/>
            <w:kern w:val="36"/>
          </w:rPr>
          <w:t>https://learning.blogs.nytimes.com/2013/01/09/crossing-the-line-online-sexual-harassment-and-violence-in-the-age-of-social-media/</w:t>
        </w:r>
      </w:hyperlink>
    </w:p>
    <w:p w14:paraId="5B1E2260" w14:textId="77777777" w:rsidR="00CC76BB" w:rsidRPr="00CB585B" w:rsidRDefault="00CC76BB" w:rsidP="008A5098">
      <w:pPr>
        <w:spacing w:after="0"/>
        <w:rPr>
          <w:rFonts w:ascii="Century Gothic" w:eastAsia="Times New Roman" w:hAnsi="Century Gothic" w:cs="Times New Roman"/>
          <w:bCs/>
          <w:color w:val="FF0000"/>
          <w:kern w:val="36"/>
        </w:rPr>
      </w:pPr>
    </w:p>
    <w:p w14:paraId="689413F6" w14:textId="1E35240A" w:rsidR="0034598F" w:rsidRPr="00CB585B" w:rsidRDefault="0034598F" w:rsidP="008A5098">
      <w:pPr>
        <w:spacing w:after="0"/>
        <w:rPr>
          <w:rFonts w:ascii="Century Gothic" w:eastAsia="Times New Roman" w:hAnsi="Century Gothic" w:cs="Times New Roman"/>
          <w:b/>
          <w:bCs/>
          <w:kern w:val="36"/>
        </w:rPr>
      </w:pPr>
      <w:r w:rsidRPr="00CB585B">
        <w:rPr>
          <w:rFonts w:ascii="Century Gothic" w:eastAsia="Times New Roman" w:hAnsi="Century Gothic" w:cs="Times New Roman"/>
          <w:b/>
          <w:bCs/>
          <w:kern w:val="36"/>
        </w:rPr>
        <w:t>Sexual Harassment</w:t>
      </w:r>
      <w:r w:rsidRPr="00CB585B">
        <w:rPr>
          <w:rFonts w:ascii="Century Gothic" w:eastAsia="Times New Roman" w:hAnsi="Century Gothic" w:cs="Times New Roman"/>
          <w:bCs/>
          <w:kern w:val="36"/>
        </w:rPr>
        <w:t>, from Discovery Education</w:t>
      </w:r>
    </w:p>
    <w:p w14:paraId="5C3B435C" w14:textId="77777777" w:rsidR="0034598F" w:rsidRPr="00CB585B" w:rsidRDefault="0008595D" w:rsidP="0034598F">
      <w:pPr>
        <w:spacing w:after="0"/>
        <w:rPr>
          <w:rStyle w:val="Hyperlink"/>
          <w:rFonts w:ascii="Century Gothic" w:hAnsi="Century Gothic"/>
          <w:u w:val="none"/>
        </w:rPr>
      </w:pPr>
      <w:hyperlink r:id="rId19" w:history="1">
        <w:r w:rsidR="0034598F" w:rsidRPr="00CB585B">
          <w:rPr>
            <w:rStyle w:val="Hyperlink"/>
            <w:rFonts w:ascii="Century Gothic" w:hAnsi="Century Gothic"/>
            <w:u w:val="none"/>
          </w:rPr>
          <w:t>http://www.discoveryeducation.com/teachers/free-lesson-plans/sexual-harassment.cfm</w:t>
        </w:r>
      </w:hyperlink>
    </w:p>
    <w:p w14:paraId="0A1B62CF" w14:textId="73E684EE" w:rsidR="0034598F" w:rsidRPr="007008F4" w:rsidRDefault="0034598F" w:rsidP="001E2D50">
      <w:pPr>
        <w:spacing w:after="0"/>
        <w:rPr>
          <w:rFonts w:ascii="Century Gothic" w:hAnsi="Century Gothic"/>
          <w:color w:val="000000" w:themeColor="text1"/>
        </w:rPr>
      </w:pPr>
      <w:r w:rsidRPr="00CB585B">
        <w:rPr>
          <w:rFonts w:ascii="Century Gothic" w:hAnsi="Century Gothic"/>
          <w:i/>
          <w:color w:val="000000" w:themeColor="text1"/>
          <w:sz w:val="20"/>
          <w:szCs w:val="20"/>
        </w:rPr>
        <w:t>CLP: objectives include defining sexual harassment, identifying examples and considering responses; includes discussion questions.</w:t>
      </w:r>
    </w:p>
    <w:p w14:paraId="57AA4C74" w14:textId="77777777" w:rsidR="0034598F" w:rsidRPr="00CB585B" w:rsidRDefault="0034598F" w:rsidP="001E2D50">
      <w:pPr>
        <w:spacing w:after="0"/>
        <w:rPr>
          <w:rFonts w:ascii="Century Gothic" w:hAnsi="Century Gothic" w:cs="Arial"/>
          <w:b/>
          <w:bCs/>
          <w:caps/>
          <w:color w:val="FF0000"/>
          <w:sz w:val="28"/>
          <w:szCs w:val="28"/>
        </w:rPr>
      </w:pPr>
    </w:p>
    <w:p w14:paraId="2B11BCEC" w14:textId="7BC830AA" w:rsidR="001841D7" w:rsidRPr="00CB585B" w:rsidRDefault="00A54B21" w:rsidP="001E2D50">
      <w:pPr>
        <w:spacing w:after="0"/>
        <w:rPr>
          <w:rFonts w:ascii="Century Gothic" w:hAnsi="Century Gothic" w:cs="Arial"/>
          <w:b/>
          <w:bCs/>
          <w:caps/>
          <w:color w:val="FF0000"/>
          <w:sz w:val="28"/>
          <w:szCs w:val="28"/>
        </w:rPr>
      </w:pPr>
      <w:r w:rsidRPr="00CB585B">
        <w:rPr>
          <w:rFonts w:ascii="Century Gothic" w:hAnsi="Century Gothic" w:cs="Arial"/>
          <w:b/>
          <w:bCs/>
          <w:caps/>
          <w:color w:val="FF0000"/>
          <w:sz w:val="28"/>
          <w:szCs w:val="28"/>
        </w:rPr>
        <w:t>Constitutional</w:t>
      </w:r>
      <w:r w:rsidR="00022614" w:rsidRPr="00CB585B">
        <w:rPr>
          <w:rFonts w:ascii="Century Gothic" w:hAnsi="Century Gothic" w:cs="Arial"/>
          <w:b/>
          <w:bCs/>
          <w:caps/>
          <w:color w:val="FF0000"/>
          <w:sz w:val="28"/>
          <w:szCs w:val="28"/>
        </w:rPr>
        <w:t xml:space="preserve"> </w:t>
      </w:r>
      <w:r w:rsidR="008A5098" w:rsidRPr="00CB585B">
        <w:rPr>
          <w:rFonts w:ascii="Century Gothic" w:hAnsi="Century Gothic" w:cs="Arial"/>
          <w:b/>
          <w:bCs/>
          <w:caps/>
          <w:color w:val="FF0000"/>
          <w:sz w:val="28"/>
          <w:szCs w:val="28"/>
        </w:rPr>
        <w:t xml:space="preserve">&amp; Legal </w:t>
      </w:r>
      <w:r w:rsidR="00022614" w:rsidRPr="00CB585B">
        <w:rPr>
          <w:rFonts w:ascii="Century Gothic" w:hAnsi="Century Gothic" w:cs="Arial"/>
          <w:b/>
          <w:bCs/>
          <w:caps/>
          <w:color w:val="FF0000"/>
          <w:sz w:val="28"/>
          <w:szCs w:val="28"/>
        </w:rPr>
        <w:t>Connections</w:t>
      </w:r>
      <w:r w:rsidR="009D6413" w:rsidRPr="00CB585B">
        <w:rPr>
          <w:rFonts w:ascii="Century Gothic" w:hAnsi="Century Gothic" w:cs="Arial"/>
          <w:b/>
          <w:bCs/>
          <w:caps/>
          <w:color w:val="FF0000"/>
          <w:sz w:val="28"/>
          <w:szCs w:val="28"/>
        </w:rPr>
        <w:t xml:space="preserve"> </w:t>
      </w:r>
      <w:r w:rsidR="006D4810" w:rsidRPr="00CB585B">
        <w:rPr>
          <w:rFonts w:ascii="Century Gothic" w:hAnsi="Century Gothic" w:cs="AmericanTypewriter-Bold"/>
          <w:color w:val="FF0000"/>
          <w:sz w:val="28"/>
          <w:szCs w:val="28"/>
        </w:rPr>
        <w:t>(5</w:t>
      </w:r>
      <w:r w:rsidR="009D6413" w:rsidRPr="00CB585B">
        <w:rPr>
          <w:rFonts w:ascii="Century Gothic" w:hAnsi="Century Gothic" w:cs="AmericanTypewriter-Bold"/>
          <w:color w:val="FF0000"/>
          <w:sz w:val="28"/>
          <w:szCs w:val="28"/>
        </w:rPr>
        <w:t xml:space="preserve"> total)</w:t>
      </w:r>
    </w:p>
    <w:p w14:paraId="252013A8" w14:textId="77777777" w:rsidR="00D30F56" w:rsidRPr="00CB585B" w:rsidRDefault="00D30F56" w:rsidP="00D30F56">
      <w:pPr>
        <w:spacing w:after="0"/>
        <w:rPr>
          <w:rFonts w:ascii="Century Gothic" w:hAnsi="Century Gothic"/>
          <w:color w:val="FF0000"/>
        </w:rPr>
      </w:pPr>
    </w:p>
    <w:p w14:paraId="5A9EE387" w14:textId="23EA7F02" w:rsidR="00D30F56" w:rsidRPr="00CB585B" w:rsidRDefault="00D30F56" w:rsidP="00D30F56">
      <w:pPr>
        <w:spacing w:after="0"/>
        <w:textAlignment w:val="baseline"/>
        <w:outlineLvl w:val="0"/>
        <w:rPr>
          <w:rFonts w:ascii="Century Gothic" w:eastAsia="Times New Roman" w:hAnsi="Century Gothic" w:cs="Times New Roman"/>
          <w:bCs/>
          <w:kern w:val="36"/>
        </w:rPr>
      </w:pPr>
      <w:r w:rsidRPr="00CB585B">
        <w:rPr>
          <w:rFonts w:ascii="Century Gothic" w:eastAsia="Times New Roman" w:hAnsi="Century Gothic" w:cs="Times New Roman"/>
          <w:b/>
          <w:bCs/>
          <w:kern w:val="36"/>
        </w:rPr>
        <w:t>How Does Your State Define Consent?</w:t>
      </w:r>
      <w:r w:rsidR="00090083" w:rsidRPr="00CB585B">
        <w:rPr>
          <w:rFonts w:ascii="Century Gothic" w:eastAsia="Times New Roman" w:hAnsi="Century Gothic" w:cs="Times New Roman"/>
          <w:bCs/>
          <w:kern w:val="36"/>
        </w:rPr>
        <w:t>, from RAINN (Rape, Abuse &amp; Incest National Network)</w:t>
      </w:r>
      <w:r w:rsidR="007C5EDE" w:rsidRPr="00CB585B">
        <w:rPr>
          <w:rFonts w:ascii="Century Gothic" w:eastAsia="Times New Roman" w:hAnsi="Century Gothic" w:cs="Times New Roman"/>
          <w:bCs/>
          <w:kern w:val="36"/>
        </w:rPr>
        <w:t>, Mar. 27, 2016</w:t>
      </w:r>
    </w:p>
    <w:p w14:paraId="1C8BA788" w14:textId="52486EDA" w:rsidR="00D30F56" w:rsidRPr="00CB585B" w:rsidRDefault="007C5EDE" w:rsidP="00D30F56">
      <w:pPr>
        <w:spacing w:after="0"/>
        <w:rPr>
          <w:rFonts w:ascii="Century Gothic" w:eastAsia="Times New Roman" w:hAnsi="Century Gothic" w:cs="Times New Roman"/>
        </w:rPr>
      </w:pPr>
      <w:r w:rsidRPr="00CB585B">
        <w:rPr>
          <w:rFonts w:ascii="Century Gothic" w:eastAsia="Times New Roman" w:hAnsi="Century Gothic" w:cs="Times New Roman"/>
          <w:color w:val="333333"/>
          <w:shd w:val="clear" w:color="auto" w:fill="FFFFFF"/>
        </w:rPr>
        <w:t xml:space="preserve">“… </w:t>
      </w:r>
      <w:r w:rsidR="00D30F56" w:rsidRPr="00CB585B">
        <w:rPr>
          <w:rFonts w:ascii="Century Gothic" w:eastAsia="Times New Roman" w:hAnsi="Century Gothic" w:cs="Times New Roman"/>
          <w:color w:val="333333"/>
          <w:shd w:val="clear" w:color="auto" w:fill="FFFFFF"/>
        </w:rPr>
        <w:t>What exactly is consent? From a legal standpoint, it’s a deceptively difficult question, since consent means something a little different in each state</w:t>
      </w:r>
      <w:r w:rsidRPr="00CB585B">
        <w:rPr>
          <w:rFonts w:ascii="Century Gothic" w:eastAsia="Times New Roman" w:hAnsi="Century Gothic" w:cs="Times New Roman"/>
          <w:color w:val="333333"/>
          <w:shd w:val="clear" w:color="auto" w:fill="FFFFFF"/>
        </w:rPr>
        <w:t>…”</w:t>
      </w:r>
    </w:p>
    <w:p w14:paraId="00C7DCFA" w14:textId="77777777" w:rsidR="00D30F56" w:rsidRPr="00CB585B" w:rsidRDefault="0008595D" w:rsidP="00D30F56">
      <w:pPr>
        <w:spacing w:after="0"/>
        <w:rPr>
          <w:rFonts w:ascii="Century Gothic" w:hAnsi="Century Gothic"/>
          <w:color w:val="000000" w:themeColor="text1"/>
        </w:rPr>
      </w:pPr>
      <w:hyperlink r:id="rId20" w:history="1">
        <w:r w:rsidR="00D30F56" w:rsidRPr="00CB585B">
          <w:rPr>
            <w:rStyle w:val="Hyperlink"/>
            <w:rFonts w:ascii="Century Gothic" w:hAnsi="Century Gothic"/>
          </w:rPr>
          <w:t>https://www.rainn.org/news/how-does-your-state-define-consent</w:t>
        </w:r>
      </w:hyperlink>
    </w:p>
    <w:p w14:paraId="0E7521D7" w14:textId="2B696CC1" w:rsidR="00D30F56" w:rsidRPr="00CB585B" w:rsidRDefault="007C5EDE" w:rsidP="00D30F56">
      <w:pPr>
        <w:spacing w:after="0"/>
        <w:rPr>
          <w:rFonts w:ascii="Century Gothic" w:hAnsi="Century Gothic"/>
          <w:i/>
          <w:color w:val="000000" w:themeColor="text1"/>
          <w:sz w:val="20"/>
          <w:szCs w:val="20"/>
        </w:rPr>
      </w:pPr>
      <w:r w:rsidRPr="00CB585B">
        <w:rPr>
          <w:rFonts w:ascii="Century Gothic" w:hAnsi="Century Gothic"/>
          <w:i/>
          <w:color w:val="000000" w:themeColor="text1"/>
          <w:sz w:val="20"/>
          <w:szCs w:val="20"/>
        </w:rPr>
        <w:t>CLP: national website includes link to Oregon law on rape, sexual assault, consent, mandatory reporting.</w:t>
      </w:r>
    </w:p>
    <w:p w14:paraId="7782AB93" w14:textId="77777777" w:rsidR="00B77074" w:rsidRPr="00CB585B" w:rsidRDefault="00B77074" w:rsidP="001E2D50">
      <w:pPr>
        <w:spacing w:after="0"/>
        <w:rPr>
          <w:rFonts w:ascii="Century Gothic" w:hAnsi="Century Gothic" w:cs="Arial"/>
          <w:b/>
          <w:bCs/>
          <w:caps/>
          <w:color w:val="000000" w:themeColor="text1"/>
          <w:sz w:val="28"/>
          <w:szCs w:val="28"/>
        </w:rPr>
      </w:pPr>
    </w:p>
    <w:p w14:paraId="0B6E68CC" w14:textId="77777777" w:rsidR="00CB7AAB" w:rsidRPr="00CB585B" w:rsidRDefault="00CB7AAB" w:rsidP="00CB7AAB">
      <w:pPr>
        <w:pStyle w:val="Heading1"/>
        <w:spacing w:before="0" w:beforeAutospacing="0" w:after="0" w:afterAutospacing="0"/>
        <w:textAlignment w:val="baseline"/>
        <w:rPr>
          <w:rFonts w:ascii="Century Gothic" w:eastAsia="Times New Roman" w:hAnsi="Century Gothic"/>
          <w:b w:val="0"/>
          <w:bCs w:val="0"/>
          <w:sz w:val="24"/>
          <w:szCs w:val="24"/>
        </w:rPr>
      </w:pPr>
      <w:r w:rsidRPr="00CB585B">
        <w:rPr>
          <w:rFonts w:ascii="Century Gothic" w:eastAsia="Times New Roman" w:hAnsi="Century Gothic"/>
          <w:bCs w:val="0"/>
          <w:sz w:val="24"/>
          <w:szCs w:val="24"/>
        </w:rPr>
        <w:t>6 Famous Cases of Sexual Harassment</w:t>
      </w:r>
      <w:r w:rsidRPr="00CB585B">
        <w:rPr>
          <w:rFonts w:ascii="Century Gothic" w:eastAsia="Times New Roman" w:hAnsi="Century Gothic"/>
          <w:b w:val="0"/>
          <w:bCs w:val="0"/>
          <w:sz w:val="24"/>
          <w:szCs w:val="24"/>
        </w:rPr>
        <w:t xml:space="preserve">, by Lisa C. Johnson, Esq., Legalzoom, </w:t>
      </w:r>
    </w:p>
    <w:p w14:paraId="25B701E6" w14:textId="77777777" w:rsidR="00CB7AAB" w:rsidRPr="00CB585B" w:rsidRDefault="00CB7AAB" w:rsidP="00CB7AAB">
      <w:pPr>
        <w:spacing w:after="0"/>
        <w:textAlignment w:val="baseline"/>
        <w:rPr>
          <w:rFonts w:ascii="Century Gothic" w:hAnsi="Century Gothic" w:cs="Times New Roman"/>
          <w:color w:val="222222"/>
        </w:rPr>
      </w:pPr>
      <w:r w:rsidRPr="00CB585B">
        <w:rPr>
          <w:rFonts w:ascii="Century Gothic" w:hAnsi="Century Gothic" w:cs="Times New Roman"/>
          <w:color w:val="222222"/>
        </w:rPr>
        <w:t>There are two major varieties of unlawful sexual harassment…. ‘quid pro quo’ meaning “this for that” … The second is the ‘hostile environment,’ ...”</w:t>
      </w:r>
    </w:p>
    <w:p w14:paraId="78D09956" w14:textId="77777777" w:rsidR="00CB7AAB" w:rsidRPr="00CB585B" w:rsidRDefault="0008595D" w:rsidP="00CB7AAB">
      <w:pPr>
        <w:spacing w:after="0"/>
        <w:rPr>
          <w:rFonts w:ascii="Century Gothic" w:hAnsi="Century Gothic"/>
        </w:rPr>
      </w:pPr>
      <w:hyperlink r:id="rId21" w:history="1">
        <w:r w:rsidR="00CB7AAB" w:rsidRPr="00CB585B">
          <w:rPr>
            <w:rStyle w:val="Hyperlink"/>
            <w:rFonts w:ascii="Century Gothic" w:hAnsi="Century Gothic"/>
          </w:rPr>
          <w:t>https://www.legalzoom.com/articles/6-famous-cases-of-sexual-harassment</w:t>
        </w:r>
      </w:hyperlink>
    </w:p>
    <w:p w14:paraId="75976EB3" w14:textId="77777777" w:rsidR="00CB7AAB" w:rsidRPr="00CB585B" w:rsidRDefault="00CB7AAB" w:rsidP="00CB7AAB">
      <w:pPr>
        <w:spacing w:after="0"/>
        <w:rPr>
          <w:rFonts w:ascii="Century Gothic" w:hAnsi="Century Gothic"/>
          <w:i/>
          <w:sz w:val="20"/>
          <w:szCs w:val="20"/>
        </w:rPr>
      </w:pPr>
      <w:r w:rsidRPr="00CB585B">
        <w:rPr>
          <w:rFonts w:ascii="Century Gothic" w:hAnsi="Century Gothic"/>
          <w:i/>
          <w:sz w:val="20"/>
          <w:szCs w:val="20"/>
        </w:rPr>
        <w:t>CLP: brief overview of Clarence Thomas, Navy Tailhook scandal, Jenson v. Eveleth Taconite, Six-year-old v. Brocton School District, Oregon Sen. Bob Packwood, and David Letterman cases.</w:t>
      </w:r>
    </w:p>
    <w:p w14:paraId="72E7E173" w14:textId="77777777" w:rsidR="008A5098" w:rsidRPr="00CB585B" w:rsidRDefault="008A5098" w:rsidP="00EA3FE7">
      <w:pPr>
        <w:spacing w:after="0"/>
        <w:rPr>
          <w:rFonts w:ascii="Century Gothic" w:hAnsi="Century Gothic" w:cs="Arial"/>
          <w:b/>
          <w:bCs/>
          <w:caps/>
          <w:color w:val="000000" w:themeColor="text1"/>
        </w:rPr>
      </w:pPr>
    </w:p>
    <w:p w14:paraId="41781D53" w14:textId="08FB4043" w:rsidR="004216AC" w:rsidRPr="00CB585B" w:rsidRDefault="004216AC" w:rsidP="00EA3FE7">
      <w:pPr>
        <w:pStyle w:val="Heading1"/>
        <w:spacing w:before="0" w:beforeAutospacing="0" w:after="0" w:afterAutospacing="0"/>
        <w:rPr>
          <w:rFonts w:ascii="Century Gothic" w:eastAsia="Times New Roman" w:hAnsi="Century Gothic"/>
          <w:b w:val="0"/>
          <w:bCs w:val="0"/>
          <w:color w:val="252525"/>
          <w:sz w:val="24"/>
          <w:szCs w:val="24"/>
        </w:rPr>
      </w:pPr>
      <w:r w:rsidRPr="00CB585B">
        <w:rPr>
          <w:rFonts w:ascii="Century Gothic" w:eastAsia="Times New Roman" w:hAnsi="Century Gothic"/>
          <w:bCs w:val="0"/>
          <w:color w:val="252525"/>
          <w:sz w:val="24"/>
          <w:szCs w:val="24"/>
        </w:rPr>
        <w:t>Know Your Rights: Workplace Sexual Harassment</w:t>
      </w:r>
      <w:r w:rsidR="00826C67" w:rsidRPr="00CB585B">
        <w:rPr>
          <w:rFonts w:ascii="Century Gothic" w:eastAsia="Times New Roman" w:hAnsi="Century Gothic"/>
          <w:b w:val="0"/>
          <w:bCs w:val="0"/>
          <w:color w:val="252525"/>
          <w:sz w:val="24"/>
          <w:szCs w:val="24"/>
        </w:rPr>
        <w:t>, American Association of University Women</w:t>
      </w:r>
    </w:p>
    <w:p w14:paraId="5571D289" w14:textId="7D3895F0" w:rsidR="004216AC" w:rsidRPr="00CB585B" w:rsidRDefault="00826C67" w:rsidP="00EA3FE7">
      <w:pPr>
        <w:spacing w:after="0"/>
        <w:rPr>
          <w:rFonts w:ascii="Century Gothic" w:eastAsia="Times New Roman" w:hAnsi="Century Gothic"/>
        </w:rPr>
      </w:pPr>
      <w:r w:rsidRPr="00CB585B">
        <w:rPr>
          <w:rFonts w:ascii="Century Gothic" w:eastAsia="Times New Roman" w:hAnsi="Century Gothic"/>
          <w:color w:val="363636"/>
          <w:shd w:val="clear" w:color="auto" w:fill="FFFFFF"/>
        </w:rPr>
        <w:t>“</w:t>
      </w:r>
      <w:r w:rsidR="00B76E6F" w:rsidRPr="00CB585B">
        <w:rPr>
          <w:rFonts w:ascii="Century Gothic" w:eastAsia="Times New Roman" w:hAnsi="Century Gothic"/>
          <w:color w:val="363636"/>
          <w:shd w:val="clear" w:color="auto" w:fill="FFFFFF"/>
        </w:rPr>
        <w:t>Sexual harassment is a form of sex discrimination that violates</w:t>
      </w:r>
      <w:r w:rsidR="00B76E6F" w:rsidRPr="00CB585B">
        <w:rPr>
          <w:rStyle w:val="apple-converted-space"/>
          <w:rFonts w:ascii="Century Gothic" w:eastAsia="Times New Roman" w:hAnsi="Century Gothic"/>
          <w:color w:val="363636"/>
          <w:shd w:val="clear" w:color="auto" w:fill="FFFFFF"/>
        </w:rPr>
        <w:t> </w:t>
      </w:r>
      <w:hyperlink r:id="rId22" w:history="1">
        <w:r w:rsidR="00B76E6F" w:rsidRPr="00CB585B">
          <w:rPr>
            <w:rStyle w:val="Hyperlink"/>
            <w:rFonts w:ascii="Century Gothic" w:eastAsia="Times New Roman" w:hAnsi="Century Gothic"/>
            <w:color w:val="8B2346"/>
          </w:rPr>
          <w:t>Title VII of the Civil Rights Act of 1964</w:t>
        </w:r>
      </w:hyperlink>
      <w:r w:rsidR="00B76E6F" w:rsidRPr="00CB585B">
        <w:rPr>
          <w:rFonts w:ascii="Century Gothic" w:eastAsia="Times New Roman" w:hAnsi="Century Gothic"/>
          <w:color w:val="363636"/>
          <w:shd w:val="clear" w:color="auto" w:fill="FFFFFF"/>
        </w:rPr>
        <w:t>. Very generally, “sexual harassment” describes unwelcome sexual advances, requests for sexual favors, or other verbal or physical conduct of a sexual nature. Title VII is a federal law that prohibits discrimination in employment on the basis of sex, race, color, national origin, and religion, and it applies to employers with 15 or more employees, including federal, state, and local governments</w:t>
      </w:r>
      <w:r w:rsidRPr="00CB585B">
        <w:rPr>
          <w:rFonts w:ascii="Century Gothic" w:eastAsia="Times New Roman" w:hAnsi="Century Gothic"/>
          <w:color w:val="363636"/>
          <w:shd w:val="clear" w:color="auto" w:fill="FFFFFF"/>
        </w:rPr>
        <w:t>…”</w:t>
      </w:r>
    </w:p>
    <w:p w14:paraId="7EDD16D0" w14:textId="02C128DF" w:rsidR="00826C67" w:rsidRPr="00CB585B" w:rsidRDefault="0008595D" w:rsidP="00EA3FE7">
      <w:pPr>
        <w:spacing w:after="0"/>
        <w:rPr>
          <w:rStyle w:val="Hyperlink"/>
          <w:rFonts w:ascii="Century Gothic" w:hAnsi="Century Gothic" w:cs="Arial"/>
          <w:b/>
          <w:bCs/>
          <w:caps/>
        </w:rPr>
      </w:pPr>
      <w:hyperlink r:id="rId23" w:history="1">
        <w:r w:rsidR="00583B9E" w:rsidRPr="00CB585B">
          <w:rPr>
            <w:rStyle w:val="Hyperlink"/>
            <w:rFonts w:ascii="Century Gothic" w:hAnsi="Century Gothic"/>
          </w:rPr>
          <w:t>https://www.aauw.org/what-we-do/legal-resources/know-your-rights-at-work/workplace-sexual-harassment</w:t>
        </w:r>
        <w:r w:rsidR="00583B9E" w:rsidRPr="00CB585B">
          <w:rPr>
            <w:rStyle w:val="Hyperlink"/>
            <w:rFonts w:ascii="Century Gothic" w:hAnsi="Century Gothic" w:cs="Arial"/>
            <w:b/>
            <w:bCs/>
            <w:caps/>
          </w:rPr>
          <w:t>/</w:t>
        </w:r>
      </w:hyperlink>
    </w:p>
    <w:p w14:paraId="078A80E1" w14:textId="699E6206" w:rsidR="00084E56" w:rsidRPr="00CB585B" w:rsidRDefault="00826C67" w:rsidP="009A5848">
      <w:pPr>
        <w:pStyle w:val="Heading1"/>
        <w:shd w:val="clear" w:color="auto" w:fill="FEFEFE"/>
        <w:spacing w:before="0" w:beforeAutospacing="0" w:after="0" w:afterAutospacing="0"/>
        <w:rPr>
          <w:rFonts w:ascii="Century Gothic" w:eastAsia="Times New Roman" w:hAnsi="Century Gothic"/>
          <w:b w:val="0"/>
          <w:bCs w:val="0"/>
          <w:i/>
          <w:sz w:val="20"/>
          <w:szCs w:val="20"/>
        </w:rPr>
      </w:pPr>
      <w:r w:rsidRPr="00CB585B">
        <w:rPr>
          <w:rFonts w:ascii="Century Gothic" w:eastAsia="Times New Roman" w:hAnsi="Century Gothic"/>
          <w:b w:val="0"/>
          <w:i/>
          <w:sz w:val="20"/>
          <w:szCs w:val="20"/>
          <w:shd w:val="clear" w:color="auto" w:fill="FFFFFF"/>
        </w:rPr>
        <w:t xml:space="preserve">CLP: </w:t>
      </w:r>
      <w:r w:rsidR="009A5848" w:rsidRPr="00CB585B">
        <w:rPr>
          <w:rFonts w:ascii="Century Gothic" w:eastAsia="Times New Roman" w:hAnsi="Century Gothic"/>
          <w:b w:val="0"/>
          <w:bCs w:val="0"/>
          <w:i/>
          <w:sz w:val="20"/>
          <w:szCs w:val="20"/>
        </w:rPr>
        <w:t>CLP: similar in content to the How Stuff Works link, but this one has an</w:t>
      </w:r>
      <w:r w:rsidRPr="00CB585B">
        <w:rPr>
          <w:rFonts w:ascii="Century Gothic" w:eastAsia="Times New Roman" w:hAnsi="Century Gothic"/>
          <w:b w:val="0"/>
          <w:i/>
          <w:sz w:val="20"/>
          <w:szCs w:val="20"/>
          <w:shd w:val="clear" w:color="auto" w:fill="FFFFFF"/>
        </w:rPr>
        <w:t xml:space="preserve"> FAQ</w:t>
      </w:r>
      <w:r w:rsidR="009A5848" w:rsidRPr="00CB585B">
        <w:rPr>
          <w:rFonts w:ascii="Century Gothic" w:eastAsia="Times New Roman" w:hAnsi="Century Gothic"/>
          <w:b w:val="0"/>
          <w:i/>
          <w:sz w:val="20"/>
          <w:szCs w:val="20"/>
          <w:shd w:val="clear" w:color="auto" w:fill="FFFFFF"/>
        </w:rPr>
        <w:t xml:space="preserve"> approach.</w:t>
      </w:r>
    </w:p>
    <w:p w14:paraId="3D64CBB0" w14:textId="77777777" w:rsidR="00826C67" w:rsidRPr="00CB585B" w:rsidRDefault="00826C67" w:rsidP="00EA3FE7">
      <w:pPr>
        <w:spacing w:after="0"/>
        <w:rPr>
          <w:rStyle w:val="Hyperlink"/>
          <w:rFonts w:ascii="Century Gothic" w:hAnsi="Century Gothic" w:cs="Arial"/>
          <w:b/>
          <w:bCs/>
          <w:caps/>
        </w:rPr>
      </w:pPr>
    </w:p>
    <w:p w14:paraId="08787E5A" w14:textId="08CEB44D" w:rsidR="00583B9E" w:rsidRPr="00CB585B" w:rsidRDefault="00583B9E" w:rsidP="00EA3FE7">
      <w:pPr>
        <w:spacing w:after="0"/>
        <w:rPr>
          <w:rFonts w:ascii="Century Gothic" w:hAnsi="Century Gothic"/>
        </w:rPr>
      </w:pPr>
      <w:r w:rsidRPr="00CB585B">
        <w:rPr>
          <w:rFonts w:ascii="Century Gothic" w:hAnsi="Century Gothic"/>
          <w:b/>
          <w:shd w:val="clear" w:color="auto" w:fill="FFFFFF"/>
        </w:rPr>
        <w:t>This Is How Sexual Harassment Is Legally Defined in the U.S.</w:t>
      </w:r>
      <w:r w:rsidR="009A5848" w:rsidRPr="00CB585B">
        <w:rPr>
          <w:rFonts w:ascii="Century Gothic" w:hAnsi="Century Gothic"/>
          <w:shd w:val="clear" w:color="auto" w:fill="FFFFFF"/>
        </w:rPr>
        <w:t>, by Alia Hoyt, How Stuff Works, Nov. 20, 2017</w:t>
      </w:r>
    </w:p>
    <w:p w14:paraId="3646A691" w14:textId="3DE9D37F" w:rsidR="0043778B" w:rsidRPr="00CB585B" w:rsidRDefault="009A5848" w:rsidP="00EA3FE7">
      <w:pPr>
        <w:pStyle w:val="NormalWeb"/>
        <w:shd w:val="clear" w:color="auto" w:fill="FFFFFF"/>
        <w:spacing w:beforeLines="0" w:afterLines="0" w:after="0"/>
        <w:rPr>
          <w:rFonts w:ascii="Century Gothic" w:hAnsi="Century Gothic"/>
          <w:color w:val="333333"/>
          <w:sz w:val="24"/>
          <w:szCs w:val="24"/>
        </w:rPr>
      </w:pPr>
      <w:r w:rsidRPr="00CB585B">
        <w:rPr>
          <w:rFonts w:ascii="Century Gothic" w:hAnsi="Century Gothic"/>
          <w:color w:val="333333"/>
          <w:sz w:val="24"/>
          <w:szCs w:val="24"/>
        </w:rPr>
        <w:t>“</w:t>
      </w:r>
      <w:r w:rsidR="0043778B" w:rsidRPr="00CB585B">
        <w:rPr>
          <w:rFonts w:ascii="Century Gothic" w:hAnsi="Century Gothic"/>
          <w:color w:val="333333"/>
          <w:sz w:val="24"/>
          <w:szCs w:val="24"/>
        </w:rPr>
        <w:t>The U.S. </w:t>
      </w:r>
      <w:hyperlink r:id="rId24" w:history="1">
        <w:r w:rsidR="0043778B" w:rsidRPr="00CB585B">
          <w:rPr>
            <w:rStyle w:val="Hyperlink"/>
            <w:rFonts w:ascii="Century Gothic" w:hAnsi="Century Gothic"/>
            <w:color w:val="007CB3"/>
            <w:sz w:val="24"/>
            <w:szCs w:val="24"/>
          </w:rPr>
          <w:t>Equal Employment Opportu</w:t>
        </w:r>
        <w:bookmarkStart w:id="0" w:name="_GoBack"/>
        <w:bookmarkEnd w:id="0"/>
        <w:r w:rsidR="0043778B" w:rsidRPr="00CB585B">
          <w:rPr>
            <w:rStyle w:val="Hyperlink"/>
            <w:rFonts w:ascii="Century Gothic" w:hAnsi="Century Gothic"/>
            <w:color w:val="007CB3"/>
            <w:sz w:val="24"/>
            <w:szCs w:val="24"/>
          </w:rPr>
          <w:t>nity Commission</w:t>
        </w:r>
      </w:hyperlink>
      <w:r w:rsidR="0043778B" w:rsidRPr="00CB585B">
        <w:rPr>
          <w:rFonts w:ascii="Century Gothic" w:hAnsi="Century Gothic"/>
          <w:color w:val="333333"/>
          <w:sz w:val="24"/>
          <w:szCs w:val="24"/>
        </w:rPr>
        <w:t> (EEOC), the government agency that enfor</w:t>
      </w:r>
      <w:r w:rsidRPr="00CB585B">
        <w:rPr>
          <w:rFonts w:ascii="Century Gothic" w:hAnsi="Century Gothic"/>
          <w:color w:val="333333"/>
          <w:sz w:val="24"/>
          <w:szCs w:val="24"/>
        </w:rPr>
        <w:t>ces discrimination laws, says, ‘</w:t>
      </w:r>
      <w:r w:rsidR="0043778B" w:rsidRPr="00CB585B">
        <w:rPr>
          <w:rFonts w:ascii="Century Gothic" w:hAnsi="Century Gothic"/>
          <w:color w:val="333333"/>
          <w:sz w:val="24"/>
          <w:szCs w:val="24"/>
        </w:rPr>
        <w:t>It is unlawful to harass a person (an applicant or employee) because of that person's sex. Harassment can include 'sexual harassment' or unwelcome sexual advances, requests for sexual favors, and other verbal or physical harassment of a sexual nature.</w:t>
      </w:r>
      <w:r w:rsidRPr="00CB585B">
        <w:rPr>
          <w:rFonts w:ascii="Century Gothic" w:hAnsi="Century Gothic"/>
          <w:color w:val="333333"/>
          <w:sz w:val="24"/>
          <w:szCs w:val="24"/>
        </w:rPr>
        <w:t>’…</w:t>
      </w:r>
      <w:r w:rsidR="0043778B" w:rsidRPr="00CB585B">
        <w:rPr>
          <w:rFonts w:ascii="Century Gothic" w:hAnsi="Century Gothic"/>
          <w:color w:val="333333"/>
          <w:sz w:val="24"/>
          <w:szCs w:val="24"/>
        </w:rPr>
        <w:t>"</w:t>
      </w:r>
    </w:p>
    <w:p w14:paraId="631F2E90" w14:textId="35EEAAF4" w:rsidR="00583B9E" w:rsidRPr="00CB585B" w:rsidRDefault="0008595D" w:rsidP="00EA3FE7">
      <w:pPr>
        <w:spacing w:after="0"/>
        <w:rPr>
          <w:rFonts w:ascii="Century Gothic" w:hAnsi="Century Gothic"/>
        </w:rPr>
      </w:pPr>
      <w:hyperlink r:id="rId25" w:history="1">
        <w:r w:rsidR="00DB74DF" w:rsidRPr="00CB585B">
          <w:rPr>
            <w:rStyle w:val="Hyperlink"/>
            <w:rFonts w:ascii="Century Gothic" w:hAnsi="Century Gothic"/>
          </w:rPr>
          <w:t>https://people.howstuffworks.com/sexual-harassment-is-legally-defined.htm</w:t>
        </w:r>
      </w:hyperlink>
    </w:p>
    <w:p w14:paraId="5AB7FC5D" w14:textId="5BE0EC9C" w:rsidR="00826C67" w:rsidRPr="00CB585B" w:rsidRDefault="009A5848" w:rsidP="00EA3FE7">
      <w:pPr>
        <w:pStyle w:val="Heading1"/>
        <w:shd w:val="clear" w:color="auto" w:fill="FEFEFE"/>
        <w:spacing w:before="0" w:beforeAutospacing="0" w:after="0" w:afterAutospacing="0"/>
        <w:rPr>
          <w:rFonts w:ascii="Century Gothic" w:eastAsia="Times New Roman" w:hAnsi="Century Gothic"/>
          <w:b w:val="0"/>
          <w:bCs w:val="0"/>
          <w:i/>
          <w:color w:val="4D4D4D"/>
          <w:sz w:val="20"/>
          <w:szCs w:val="20"/>
        </w:rPr>
      </w:pPr>
      <w:r w:rsidRPr="00CB585B">
        <w:rPr>
          <w:rFonts w:ascii="Century Gothic" w:eastAsia="Times New Roman" w:hAnsi="Century Gothic"/>
          <w:b w:val="0"/>
          <w:bCs w:val="0"/>
          <w:i/>
          <w:color w:val="4D4D4D"/>
          <w:sz w:val="20"/>
          <w:szCs w:val="20"/>
        </w:rPr>
        <w:t>CLP: similar in content to the AAUW link, but this one is more of a narrative.</w:t>
      </w:r>
    </w:p>
    <w:p w14:paraId="4E638B39" w14:textId="77777777" w:rsidR="009A5848" w:rsidRPr="00CB585B" w:rsidRDefault="009A5848" w:rsidP="00EA3FE7">
      <w:pPr>
        <w:pStyle w:val="Heading1"/>
        <w:shd w:val="clear" w:color="auto" w:fill="FEFEFE"/>
        <w:spacing w:before="0" w:beforeAutospacing="0" w:after="0" w:afterAutospacing="0"/>
        <w:rPr>
          <w:rFonts w:ascii="Century Gothic" w:eastAsia="Times New Roman" w:hAnsi="Century Gothic"/>
          <w:b w:val="0"/>
          <w:bCs w:val="0"/>
          <w:color w:val="4D4D4D"/>
          <w:sz w:val="24"/>
          <w:szCs w:val="24"/>
        </w:rPr>
      </w:pPr>
    </w:p>
    <w:p w14:paraId="0A7E08EA" w14:textId="2DD62626" w:rsidR="00E032D2" w:rsidRPr="00CB585B" w:rsidRDefault="00746E3A" w:rsidP="00EA3FE7">
      <w:pPr>
        <w:pStyle w:val="Heading1"/>
        <w:shd w:val="clear" w:color="auto" w:fill="FEFEFE"/>
        <w:spacing w:before="0" w:beforeAutospacing="0" w:after="0" w:afterAutospacing="0"/>
        <w:rPr>
          <w:rFonts w:ascii="Century Gothic" w:eastAsia="Times New Roman" w:hAnsi="Century Gothic"/>
          <w:b w:val="0"/>
          <w:bCs w:val="0"/>
          <w:sz w:val="24"/>
          <w:szCs w:val="24"/>
        </w:rPr>
      </w:pPr>
      <w:r w:rsidRPr="00CB585B">
        <w:rPr>
          <w:rFonts w:ascii="Century Gothic" w:eastAsia="Times New Roman" w:hAnsi="Century Gothic"/>
          <w:bCs w:val="0"/>
          <w:sz w:val="24"/>
          <w:szCs w:val="24"/>
        </w:rPr>
        <w:t>Gender Discrimination: U.S. Supreme Court Cases</w:t>
      </w:r>
      <w:r w:rsidR="009A5848" w:rsidRPr="00CB585B">
        <w:rPr>
          <w:rFonts w:ascii="Century Gothic" w:eastAsia="Times New Roman" w:hAnsi="Century Gothic"/>
          <w:b w:val="0"/>
          <w:bCs w:val="0"/>
          <w:sz w:val="24"/>
          <w:szCs w:val="24"/>
        </w:rPr>
        <w:t>, from Findlaw</w:t>
      </w:r>
    </w:p>
    <w:p w14:paraId="04FD0D7C" w14:textId="6A53FE3B" w:rsidR="000B2BEA" w:rsidRPr="00CB585B" w:rsidRDefault="009A5848" w:rsidP="00EA3FE7">
      <w:pPr>
        <w:pStyle w:val="NormalWeb"/>
        <w:shd w:val="clear" w:color="auto" w:fill="FEFEFE"/>
        <w:spacing w:beforeLines="0" w:afterLines="0" w:after="0"/>
        <w:rPr>
          <w:rFonts w:ascii="Century Gothic" w:hAnsi="Century Gothic"/>
          <w:sz w:val="24"/>
          <w:szCs w:val="24"/>
        </w:rPr>
      </w:pPr>
      <w:r w:rsidRPr="00CB585B">
        <w:rPr>
          <w:rFonts w:ascii="Century Gothic" w:hAnsi="Century Gothic"/>
          <w:sz w:val="24"/>
          <w:szCs w:val="24"/>
        </w:rPr>
        <w:t xml:space="preserve">“… </w:t>
      </w:r>
      <w:r w:rsidR="000B2BEA" w:rsidRPr="00CB585B">
        <w:rPr>
          <w:rFonts w:ascii="Century Gothic" w:hAnsi="Century Gothic"/>
          <w:sz w:val="24"/>
          <w:szCs w:val="24"/>
        </w:rPr>
        <w:t xml:space="preserve">a list of </w:t>
      </w:r>
      <w:r w:rsidRPr="00CB585B">
        <w:rPr>
          <w:rFonts w:ascii="Century Gothic" w:hAnsi="Century Gothic"/>
          <w:sz w:val="24"/>
          <w:szCs w:val="24"/>
        </w:rPr>
        <w:t xml:space="preserve">(9) </w:t>
      </w:r>
      <w:r w:rsidR="000B2BEA" w:rsidRPr="00CB585B">
        <w:rPr>
          <w:rFonts w:ascii="Century Gothic" w:hAnsi="Century Gothic"/>
          <w:sz w:val="24"/>
          <w:szCs w:val="24"/>
        </w:rPr>
        <w:t>U.S. Supreme Court cases involving gender discrimination and women's rights, including links to the full text of the U.S. Supreme Court decisions</w:t>
      </w:r>
      <w:r w:rsidRPr="00CB585B">
        <w:rPr>
          <w:rFonts w:ascii="Century Gothic" w:hAnsi="Century Gothic"/>
          <w:sz w:val="24"/>
          <w:szCs w:val="24"/>
        </w:rPr>
        <w:t>…”</w:t>
      </w:r>
    </w:p>
    <w:p w14:paraId="74B508AD" w14:textId="7F217EA3" w:rsidR="000B2BEA" w:rsidRPr="00CB585B" w:rsidRDefault="00746E3A" w:rsidP="00EA3FE7">
      <w:pPr>
        <w:spacing w:after="0"/>
        <w:rPr>
          <w:rFonts w:ascii="Century Gothic" w:hAnsi="Century Gothic" w:cs="Arial"/>
          <w:bCs/>
        </w:rPr>
      </w:pPr>
      <w:r w:rsidRPr="00CB585B">
        <w:rPr>
          <w:rFonts w:ascii="Century Gothic" w:hAnsi="Century Gothic" w:cs="Arial"/>
          <w:bCs/>
        </w:rPr>
        <w:t>http://civilrights.findlaw.com/discrimination/gender-discrimination-u-s-supreme-court-cases.html</w:t>
      </w:r>
    </w:p>
    <w:p w14:paraId="6A6E09B8" w14:textId="77777777" w:rsidR="00746E3A" w:rsidRPr="00CB585B" w:rsidRDefault="00746E3A" w:rsidP="006D4810">
      <w:pPr>
        <w:spacing w:after="0"/>
        <w:rPr>
          <w:rFonts w:ascii="Century Gothic" w:hAnsi="Century Gothic" w:cs="Arial"/>
          <w:bCs/>
        </w:rPr>
      </w:pPr>
    </w:p>
    <w:p w14:paraId="0B825E71" w14:textId="77777777" w:rsidR="009A5848" w:rsidRPr="00CB585B" w:rsidRDefault="009A5848" w:rsidP="006D4810">
      <w:pPr>
        <w:spacing w:after="0"/>
        <w:rPr>
          <w:rFonts w:ascii="Century Gothic" w:hAnsi="Century Gothic" w:cs="Arial"/>
          <w:bCs/>
        </w:rPr>
      </w:pPr>
    </w:p>
    <w:p w14:paraId="7E417344" w14:textId="4C70EDC8" w:rsidR="00A54B21" w:rsidRPr="00CB585B" w:rsidRDefault="00A0194C" w:rsidP="006D4810">
      <w:pPr>
        <w:spacing w:after="0"/>
        <w:rPr>
          <w:rFonts w:ascii="Century Gothic" w:hAnsi="Century Gothic" w:cs="Arial"/>
          <w:b/>
          <w:bCs/>
          <w:color w:val="FF0000"/>
          <w:sz w:val="28"/>
          <w:szCs w:val="28"/>
        </w:rPr>
      </w:pPr>
      <w:r w:rsidRPr="00CB585B">
        <w:rPr>
          <w:rFonts w:ascii="Century Gothic" w:hAnsi="Century Gothic" w:cs="Arial"/>
          <w:b/>
          <w:bCs/>
          <w:color w:val="FF0000"/>
          <w:sz w:val="28"/>
          <w:szCs w:val="28"/>
        </w:rPr>
        <w:t xml:space="preserve">OREGON </w:t>
      </w:r>
      <w:r w:rsidR="00D854E7" w:rsidRPr="00CB585B">
        <w:rPr>
          <w:rFonts w:ascii="Century Gothic" w:hAnsi="Century Gothic" w:cs="AmericanTypewriter-Bold"/>
          <w:color w:val="FF0000"/>
          <w:sz w:val="28"/>
          <w:szCs w:val="28"/>
        </w:rPr>
        <w:t>(2</w:t>
      </w:r>
      <w:r w:rsidR="00315CA9" w:rsidRPr="00CB585B">
        <w:rPr>
          <w:rFonts w:ascii="Century Gothic" w:hAnsi="Century Gothic" w:cs="AmericanTypewriter-Bold"/>
          <w:color w:val="FF0000"/>
          <w:sz w:val="28"/>
          <w:szCs w:val="28"/>
        </w:rPr>
        <w:t xml:space="preserve"> total)</w:t>
      </w:r>
    </w:p>
    <w:p w14:paraId="4B881E65" w14:textId="77777777" w:rsidR="00D854E7" w:rsidRPr="00CB585B" w:rsidRDefault="00D854E7" w:rsidP="006D4810">
      <w:pPr>
        <w:spacing w:after="0"/>
        <w:rPr>
          <w:rFonts w:ascii="Century Gothic" w:eastAsia="Times New Roman" w:hAnsi="Century Gothic"/>
          <w:b/>
          <w:color w:val="000000"/>
        </w:rPr>
      </w:pPr>
    </w:p>
    <w:p w14:paraId="39788B23" w14:textId="170C4525" w:rsidR="00094ED2" w:rsidRPr="00CB585B" w:rsidRDefault="00094ED2" w:rsidP="006D4810">
      <w:pPr>
        <w:spacing w:after="0"/>
        <w:rPr>
          <w:rFonts w:ascii="Century Gothic" w:eastAsia="Times New Roman" w:hAnsi="Century Gothic"/>
          <w:color w:val="000000"/>
        </w:rPr>
      </w:pPr>
      <w:r w:rsidRPr="00CB585B">
        <w:rPr>
          <w:rFonts w:ascii="Century Gothic" w:eastAsia="Times New Roman" w:hAnsi="Century Gothic"/>
          <w:b/>
          <w:color w:val="000000"/>
        </w:rPr>
        <w:t>Second Oregon State Senator Publicly Accuses Sen. Jeff Kruse of Sex Harassment</w:t>
      </w:r>
      <w:r w:rsidRPr="00CB585B">
        <w:rPr>
          <w:rFonts w:ascii="Century Gothic" w:eastAsia="Times New Roman" w:hAnsi="Century Gothic"/>
          <w:color w:val="000000"/>
        </w:rPr>
        <w:t xml:space="preserve">, by </w:t>
      </w:r>
      <w:r w:rsidR="009B37AF" w:rsidRPr="00CB585B">
        <w:rPr>
          <w:rFonts w:ascii="Century Gothic" w:eastAsia="Times New Roman" w:hAnsi="Century Gothic"/>
          <w:color w:val="000000"/>
        </w:rPr>
        <w:t>Gordon R. Friedman, the Oregoni</w:t>
      </w:r>
      <w:r w:rsidRPr="00CB585B">
        <w:rPr>
          <w:rFonts w:ascii="Century Gothic" w:eastAsia="Times New Roman" w:hAnsi="Century Gothic"/>
          <w:color w:val="000000"/>
        </w:rPr>
        <w:t>a</w:t>
      </w:r>
      <w:r w:rsidR="009B37AF" w:rsidRPr="00CB585B">
        <w:rPr>
          <w:rFonts w:ascii="Century Gothic" w:eastAsia="Times New Roman" w:hAnsi="Century Gothic"/>
          <w:color w:val="000000"/>
        </w:rPr>
        <w:t>n/</w:t>
      </w:r>
      <w:r w:rsidRPr="00CB585B">
        <w:rPr>
          <w:rFonts w:ascii="Century Gothic" w:eastAsia="Times New Roman" w:hAnsi="Century Gothic"/>
          <w:color w:val="000000"/>
        </w:rPr>
        <w:t>OregonLive, Nov. 21, 2017</w:t>
      </w:r>
    </w:p>
    <w:p w14:paraId="39717B2B" w14:textId="20BF674E" w:rsidR="009B37AF" w:rsidRPr="00CB585B" w:rsidRDefault="009B37AF" w:rsidP="006D4810">
      <w:pPr>
        <w:spacing w:after="0"/>
        <w:rPr>
          <w:rFonts w:ascii="Century Gothic" w:eastAsia="Times New Roman" w:hAnsi="Century Gothic"/>
          <w:color w:val="000000"/>
        </w:rPr>
      </w:pPr>
      <w:r w:rsidRPr="00CB585B">
        <w:rPr>
          <w:rFonts w:ascii="Century Gothic" w:eastAsia="Times New Roman" w:hAnsi="Century Gothic"/>
          <w:color w:val="000000"/>
        </w:rPr>
        <w:t>“Sen. Elizabeth Steiner-Hayward filed a formal sexual harassment complaint against Sen. Jeff Kruse on Tuesday, becoming the second sitting state senator to do so…”</w:t>
      </w:r>
    </w:p>
    <w:p w14:paraId="29720DDE" w14:textId="235EEB33" w:rsidR="009B37AF" w:rsidRPr="00CB585B" w:rsidRDefault="0008595D" w:rsidP="006D4810">
      <w:pPr>
        <w:spacing w:after="0"/>
        <w:rPr>
          <w:rFonts w:ascii="Century Gothic" w:eastAsia="Times New Roman" w:hAnsi="Century Gothic"/>
          <w:color w:val="000000"/>
        </w:rPr>
      </w:pPr>
      <w:hyperlink r:id="rId26" w:history="1">
        <w:r w:rsidR="009B37AF" w:rsidRPr="00CB585B">
          <w:rPr>
            <w:rStyle w:val="Hyperlink"/>
            <w:rFonts w:ascii="Century Gothic" w:eastAsia="Times New Roman" w:hAnsi="Century Gothic"/>
          </w:rPr>
          <w:t>http://www.oregonlive.com/politics/index.ssf/2017/11/second_oregon_state_senator_pu.html</w:t>
        </w:r>
      </w:hyperlink>
    </w:p>
    <w:p w14:paraId="7395DCF7" w14:textId="77777777" w:rsidR="00B03ED5" w:rsidRPr="00CB585B" w:rsidRDefault="00B03ED5" w:rsidP="006D4810">
      <w:pPr>
        <w:spacing w:after="0"/>
        <w:rPr>
          <w:rFonts w:ascii="Century Gothic" w:hAnsi="Century Gothic"/>
          <w:b/>
          <w:color w:val="000000" w:themeColor="text1"/>
        </w:rPr>
      </w:pPr>
    </w:p>
    <w:p w14:paraId="619BD24C" w14:textId="0B71B954" w:rsidR="005C4F58" w:rsidRPr="00CB585B" w:rsidRDefault="005C4F58" w:rsidP="006D4810">
      <w:pPr>
        <w:spacing w:after="0"/>
        <w:rPr>
          <w:rFonts w:ascii="Century Gothic" w:hAnsi="Century Gothic"/>
          <w:color w:val="000000" w:themeColor="text1"/>
        </w:rPr>
      </w:pPr>
      <w:r w:rsidRPr="00CB585B">
        <w:rPr>
          <w:rFonts w:ascii="Century Gothic" w:hAnsi="Century Gothic"/>
          <w:b/>
          <w:color w:val="000000" w:themeColor="text1"/>
        </w:rPr>
        <w:t>Sexual Harassment: Questions &amp; Answers</w:t>
      </w:r>
      <w:r w:rsidRPr="00CB585B">
        <w:rPr>
          <w:rFonts w:ascii="Century Gothic" w:hAnsi="Century Gothic"/>
          <w:color w:val="000000" w:themeColor="text1"/>
        </w:rPr>
        <w:t>, from Oregon Bureau of Labor and Industries</w:t>
      </w:r>
    </w:p>
    <w:p w14:paraId="574AD5A2" w14:textId="27B2D35A" w:rsidR="00B03ED5" w:rsidRPr="00CB585B" w:rsidRDefault="0008595D" w:rsidP="006D4810">
      <w:pPr>
        <w:spacing w:after="0"/>
        <w:rPr>
          <w:rFonts w:ascii="Century Gothic" w:hAnsi="Century Gothic"/>
          <w:color w:val="000000" w:themeColor="text1"/>
        </w:rPr>
      </w:pPr>
      <w:hyperlink r:id="rId27" w:history="1">
        <w:r w:rsidR="002A3EE9" w:rsidRPr="00CB585B">
          <w:rPr>
            <w:rStyle w:val="Hyperlink"/>
            <w:rFonts w:ascii="Century Gothic" w:hAnsi="Century Gothic"/>
          </w:rPr>
          <w:t>http://www.oregon.gov/boli/TA/pages/t_faq_tasexhar.aspx</w:t>
        </w:r>
      </w:hyperlink>
    </w:p>
    <w:p w14:paraId="7495A378" w14:textId="3B3C0701" w:rsidR="002A3EE9" w:rsidRPr="00CB585B" w:rsidRDefault="002A3EE9" w:rsidP="006D4810">
      <w:pPr>
        <w:spacing w:after="0"/>
        <w:rPr>
          <w:rFonts w:ascii="Century Gothic" w:hAnsi="Century Gothic"/>
          <w:i/>
          <w:color w:val="000000" w:themeColor="text1"/>
          <w:sz w:val="20"/>
          <w:szCs w:val="20"/>
        </w:rPr>
      </w:pPr>
      <w:r w:rsidRPr="00CB585B">
        <w:rPr>
          <w:rFonts w:ascii="Century Gothic" w:hAnsi="Century Gothic"/>
          <w:i/>
          <w:color w:val="000000" w:themeColor="text1"/>
          <w:sz w:val="20"/>
          <w:szCs w:val="20"/>
        </w:rPr>
        <w:t>CLP: BOLI is the Oregon agency charged with protecting employment rights; this link provides a helpful Q&amp;A including hypotheticals.</w:t>
      </w:r>
    </w:p>
    <w:p w14:paraId="78A3F064" w14:textId="77777777" w:rsidR="002A3EE9" w:rsidRPr="00CB585B" w:rsidRDefault="002A3EE9" w:rsidP="006D4810">
      <w:pPr>
        <w:spacing w:after="0"/>
        <w:rPr>
          <w:rFonts w:ascii="Century Gothic" w:hAnsi="Century Gothic"/>
          <w:color w:val="FF0000"/>
        </w:rPr>
      </w:pPr>
    </w:p>
    <w:p w14:paraId="32BF03E5" w14:textId="150D2EB0" w:rsidR="005F134C" w:rsidRPr="00CB585B" w:rsidRDefault="005F134C" w:rsidP="005F134C">
      <w:pPr>
        <w:spacing w:after="0"/>
        <w:rPr>
          <w:rFonts w:ascii="Century Gothic" w:hAnsi="Century Gothic"/>
          <w:b/>
          <w:bCs/>
          <w:caps/>
          <w:color w:val="FF0000"/>
          <w:sz w:val="28"/>
          <w:szCs w:val="28"/>
        </w:rPr>
      </w:pPr>
      <w:r w:rsidRPr="00CB585B">
        <w:rPr>
          <w:rFonts w:ascii="Century Gothic" w:hAnsi="Century Gothic"/>
          <w:b/>
          <w:bCs/>
          <w:caps/>
          <w:color w:val="FF0000"/>
          <w:sz w:val="28"/>
          <w:szCs w:val="28"/>
        </w:rPr>
        <w:t xml:space="preserve">For Oregon SOCIAL SCIENCE Standards </w:t>
      </w:r>
    </w:p>
    <w:p w14:paraId="6505421A" w14:textId="66C9E9FE" w:rsidR="005F134C" w:rsidRPr="00CB585B" w:rsidRDefault="00FB67FC" w:rsidP="005F134C">
      <w:pPr>
        <w:widowControl w:val="0"/>
        <w:autoSpaceDE w:val="0"/>
        <w:autoSpaceDN w:val="0"/>
        <w:adjustRightInd w:val="0"/>
        <w:spacing w:after="0"/>
        <w:rPr>
          <w:rFonts w:ascii="Century Gothic" w:hAnsi="Century Gothic" w:cs="Times New Roman"/>
          <w:color w:val="000000" w:themeColor="text1"/>
        </w:rPr>
      </w:pPr>
      <w:r w:rsidRPr="00CB585B">
        <w:rPr>
          <w:rFonts w:ascii="Century Gothic" w:hAnsi="Century Gothic" w:cs="Times New Roman"/>
          <w:color w:val="000000" w:themeColor="text1"/>
        </w:rPr>
        <w:t>8.8   Evaluate information from a variety of sources and perspectives.</w:t>
      </w:r>
    </w:p>
    <w:p w14:paraId="62F3B70B" w14:textId="77777777" w:rsidR="005F134C" w:rsidRPr="00CB585B" w:rsidRDefault="005F134C" w:rsidP="005F134C">
      <w:pPr>
        <w:widowControl w:val="0"/>
        <w:autoSpaceDE w:val="0"/>
        <w:autoSpaceDN w:val="0"/>
        <w:adjustRightInd w:val="0"/>
        <w:spacing w:after="0"/>
        <w:rPr>
          <w:rFonts w:ascii="Century Gothic" w:hAnsi="Century Gothic"/>
        </w:rPr>
      </w:pPr>
      <w:r w:rsidRPr="00CB585B">
        <w:rPr>
          <w:rFonts w:ascii="Century Gothic" w:hAnsi="Century Gothic"/>
        </w:rPr>
        <w:t>8.14  Explain rights and responsibilities of citizens.</w:t>
      </w:r>
    </w:p>
    <w:p w14:paraId="2D8D5B83" w14:textId="2CF8039B" w:rsidR="00FB67FC" w:rsidRPr="00CB585B" w:rsidRDefault="00FB67FC" w:rsidP="005F134C">
      <w:pPr>
        <w:widowControl w:val="0"/>
        <w:autoSpaceDE w:val="0"/>
        <w:autoSpaceDN w:val="0"/>
        <w:adjustRightInd w:val="0"/>
        <w:spacing w:after="0"/>
        <w:rPr>
          <w:rFonts w:ascii="Century Gothic" w:hAnsi="Century Gothic"/>
        </w:rPr>
      </w:pPr>
      <w:r w:rsidRPr="00CB585B">
        <w:rPr>
          <w:rFonts w:ascii="Century Gothic" w:hAnsi="Century Gothic"/>
        </w:rPr>
        <w:t>8.20  Analyze the changing definition of citizenship and the expansion of rights.</w:t>
      </w:r>
    </w:p>
    <w:p w14:paraId="41AF23BB" w14:textId="494ABD67" w:rsidR="00FB67FC" w:rsidRPr="00CB585B" w:rsidRDefault="00FB67FC" w:rsidP="005F134C">
      <w:pPr>
        <w:widowControl w:val="0"/>
        <w:autoSpaceDE w:val="0"/>
        <w:autoSpaceDN w:val="0"/>
        <w:adjustRightInd w:val="0"/>
        <w:spacing w:after="0"/>
        <w:rPr>
          <w:rFonts w:ascii="Century Gothic" w:hAnsi="Century Gothic"/>
        </w:rPr>
      </w:pPr>
      <w:r w:rsidRPr="00CB585B">
        <w:rPr>
          <w:rFonts w:ascii="Century Gothic" w:hAnsi="Century Gothic"/>
        </w:rPr>
        <w:t>8.21  Analyze important political and ethical values such as freedom, democracy, equality, and justice embodied in documents such as the Declaration of Independence, the United States Constitution, and the Bill of Rights.</w:t>
      </w:r>
    </w:p>
    <w:p w14:paraId="5350EECF" w14:textId="1F3BF19C" w:rsidR="00FB67FC" w:rsidRPr="00CB585B" w:rsidRDefault="00FB67FC" w:rsidP="005F134C">
      <w:pPr>
        <w:widowControl w:val="0"/>
        <w:autoSpaceDE w:val="0"/>
        <w:autoSpaceDN w:val="0"/>
        <w:adjustRightInd w:val="0"/>
        <w:spacing w:after="0"/>
        <w:rPr>
          <w:rFonts w:ascii="Century Gothic" w:hAnsi="Century Gothic"/>
        </w:rPr>
      </w:pPr>
      <w:r w:rsidRPr="00CB585B">
        <w:rPr>
          <w:rFonts w:ascii="Century Gothic" w:hAnsi="Century Gothic"/>
        </w:rPr>
        <w:t xml:space="preserve">8.25  </w:t>
      </w:r>
      <w:r w:rsidR="00D360B4" w:rsidRPr="00CB585B">
        <w:rPr>
          <w:rFonts w:ascii="Century Gothic" w:hAnsi="Century Gothic"/>
        </w:rPr>
        <w:t>Critique data for point of view, historical context, distortion, or propaganda and relevance.</w:t>
      </w:r>
    </w:p>
    <w:p w14:paraId="3AC215F6" w14:textId="77777777" w:rsidR="005F134C" w:rsidRPr="00CB585B" w:rsidRDefault="005F134C" w:rsidP="005F134C">
      <w:pPr>
        <w:pStyle w:val="Default"/>
        <w:rPr>
          <w:rFonts w:ascii="Century Gothic" w:hAnsi="Century Gothic"/>
        </w:rPr>
      </w:pPr>
      <w:r w:rsidRPr="00CB585B">
        <w:rPr>
          <w:rFonts w:ascii="Century Gothic" w:hAnsi="Century Gothic"/>
        </w:rPr>
        <w:t xml:space="preserve">8.26  Examine a controversial event, issue, or problem from more than one perspective. </w:t>
      </w:r>
    </w:p>
    <w:p w14:paraId="42D14699" w14:textId="77777777" w:rsidR="005F134C" w:rsidRPr="00CB585B" w:rsidRDefault="005F134C" w:rsidP="005F134C">
      <w:pPr>
        <w:pStyle w:val="Default"/>
        <w:rPr>
          <w:rFonts w:ascii="Century Gothic" w:hAnsi="Century Gothic"/>
        </w:rPr>
      </w:pPr>
      <w:r w:rsidRPr="00CB585B">
        <w:rPr>
          <w:rFonts w:ascii="Century Gothic" w:hAnsi="Century Gothic"/>
        </w:rPr>
        <w:t>8.27  Examine the various characteristics, causes, and effects of an event, issue, or problem.</w:t>
      </w:r>
    </w:p>
    <w:p w14:paraId="718E3951" w14:textId="6A1FC995" w:rsidR="005F134C" w:rsidRPr="00CB585B" w:rsidRDefault="00D360B4" w:rsidP="005F134C">
      <w:pPr>
        <w:pStyle w:val="Default"/>
        <w:rPr>
          <w:rFonts w:ascii="Century Gothic" w:hAnsi="Century Gothic"/>
        </w:rPr>
      </w:pPr>
      <w:r w:rsidRPr="00CB585B">
        <w:rPr>
          <w:rFonts w:ascii="Century Gothic" w:hAnsi="Century Gothic"/>
        </w:rPr>
        <w:t>8.</w:t>
      </w:r>
      <w:r w:rsidR="005F134C" w:rsidRPr="00CB585B">
        <w:rPr>
          <w:rFonts w:ascii="Century Gothic" w:hAnsi="Century Gothic"/>
        </w:rPr>
        <w:t>28  Investigate a response or solution to an issue or problem and support or oppose, using research.</w:t>
      </w:r>
    </w:p>
    <w:p w14:paraId="7839BB2E" w14:textId="77777777" w:rsidR="005F134C" w:rsidRPr="00CB585B" w:rsidRDefault="005F134C" w:rsidP="005F134C">
      <w:pPr>
        <w:widowControl w:val="0"/>
        <w:autoSpaceDE w:val="0"/>
        <w:autoSpaceDN w:val="0"/>
        <w:adjustRightInd w:val="0"/>
        <w:spacing w:after="0"/>
        <w:rPr>
          <w:rFonts w:ascii="Century Gothic" w:hAnsi="Century Gothic"/>
        </w:rPr>
      </w:pPr>
    </w:p>
    <w:p w14:paraId="6085585B" w14:textId="0B18804D" w:rsidR="00D360B4" w:rsidRPr="00CB585B" w:rsidRDefault="00D360B4" w:rsidP="005F134C">
      <w:pPr>
        <w:widowControl w:val="0"/>
        <w:autoSpaceDE w:val="0"/>
        <w:autoSpaceDN w:val="0"/>
        <w:adjustRightInd w:val="0"/>
        <w:spacing w:after="0"/>
        <w:rPr>
          <w:rFonts w:ascii="Century Gothic" w:hAnsi="Century Gothic"/>
        </w:rPr>
      </w:pPr>
      <w:r w:rsidRPr="00CB585B">
        <w:rPr>
          <w:rFonts w:ascii="Century Gothic" w:hAnsi="Century Gothic"/>
        </w:rPr>
        <w:t>HS.1  Evaluate continuity and change over the course of world and United States history.</w:t>
      </w:r>
    </w:p>
    <w:p w14:paraId="45FEAEEA" w14:textId="6183C3A2" w:rsidR="00D360B4" w:rsidRPr="00CB585B" w:rsidRDefault="00D360B4" w:rsidP="005F134C">
      <w:pPr>
        <w:widowControl w:val="0"/>
        <w:autoSpaceDE w:val="0"/>
        <w:autoSpaceDN w:val="0"/>
        <w:adjustRightInd w:val="0"/>
        <w:spacing w:after="0"/>
        <w:rPr>
          <w:rFonts w:ascii="Century Gothic" w:hAnsi="Century Gothic"/>
        </w:rPr>
      </w:pPr>
      <w:r w:rsidRPr="00CB585B">
        <w:rPr>
          <w:rFonts w:ascii="Century Gothic" w:hAnsi="Century Gothic"/>
        </w:rPr>
        <w:t>HS.6  Analyze ideas critical to the understanding of history, including, but not limited to: populism, progressivisim, isolationism, imperialism communism, environmentalism, liberalism, fundamentalism, racism, ageism, classism, conservatism, cultural diversity, feminism, and sustainability.</w:t>
      </w:r>
    </w:p>
    <w:p w14:paraId="4240343B" w14:textId="77777777" w:rsidR="005F134C" w:rsidRPr="00CB585B" w:rsidRDefault="005F134C" w:rsidP="005F134C">
      <w:pPr>
        <w:widowControl w:val="0"/>
        <w:autoSpaceDE w:val="0"/>
        <w:autoSpaceDN w:val="0"/>
        <w:adjustRightInd w:val="0"/>
        <w:spacing w:after="0"/>
        <w:rPr>
          <w:rFonts w:ascii="Century Gothic" w:hAnsi="Century Gothic"/>
        </w:rPr>
      </w:pPr>
      <w:r w:rsidRPr="00CB585B">
        <w:rPr>
          <w:rFonts w:ascii="Century Gothic" w:hAnsi="Century Gothic"/>
        </w:rPr>
        <w:t>HS.27  Examine functions an process of United Sates government.</w:t>
      </w:r>
    </w:p>
    <w:p w14:paraId="16F4F645" w14:textId="74386C6C" w:rsidR="00D360B4" w:rsidRPr="00CB585B" w:rsidRDefault="00D360B4" w:rsidP="005F134C">
      <w:pPr>
        <w:widowControl w:val="0"/>
        <w:autoSpaceDE w:val="0"/>
        <w:autoSpaceDN w:val="0"/>
        <w:adjustRightInd w:val="0"/>
        <w:spacing w:after="0"/>
        <w:rPr>
          <w:rFonts w:ascii="Century Gothic" w:hAnsi="Century Gothic"/>
        </w:rPr>
      </w:pPr>
      <w:r w:rsidRPr="00CB585B">
        <w:rPr>
          <w:rFonts w:ascii="Century Gothic" w:hAnsi="Century Gothic"/>
        </w:rPr>
        <w:t>HS.30  Analyze the roles and activities of political parties, interest groups and mass media and how the</w:t>
      </w:r>
      <w:r w:rsidR="00C10B69" w:rsidRPr="00CB585B">
        <w:rPr>
          <w:rFonts w:ascii="Century Gothic" w:hAnsi="Century Gothic"/>
        </w:rPr>
        <w:t>y</w:t>
      </w:r>
      <w:r w:rsidRPr="00CB585B">
        <w:rPr>
          <w:rFonts w:ascii="Century Gothic" w:hAnsi="Century Gothic"/>
        </w:rPr>
        <w:t xml:space="preserve"> affect the beliefs and behaviors of local, state, and national</w:t>
      </w:r>
      <w:r w:rsidR="00C10B69" w:rsidRPr="00CB585B">
        <w:rPr>
          <w:rFonts w:ascii="Century Gothic" w:hAnsi="Century Gothic"/>
        </w:rPr>
        <w:t xml:space="preserve"> const</w:t>
      </w:r>
      <w:r w:rsidRPr="00CB585B">
        <w:rPr>
          <w:rFonts w:ascii="Century Gothic" w:hAnsi="Century Gothic"/>
        </w:rPr>
        <w:t>i</w:t>
      </w:r>
      <w:r w:rsidR="00C10B69" w:rsidRPr="00CB585B">
        <w:rPr>
          <w:rFonts w:ascii="Century Gothic" w:hAnsi="Century Gothic"/>
        </w:rPr>
        <w:t>t</w:t>
      </w:r>
      <w:r w:rsidRPr="00CB585B">
        <w:rPr>
          <w:rFonts w:ascii="Century Gothic" w:hAnsi="Century Gothic"/>
        </w:rPr>
        <w:t>u</w:t>
      </w:r>
      <w:r w:rsidR="00C10B69" w:rsidRPr="00CB585B">
        <w:rPr>
          <w:rFonts w:ascii="Century Gothic" w:hAnsi="Century Gothic"/>
        </w:rPr>
        <w:t>encies.</w:t>
      </w:r>
    </w:p>
    <w:p w14:paraId="5BD0CAC8" w14:textId="77777777" w:rsidR="005F134C" w:rsidRPr="00CB585B" w:rsidRDefault="005F134C" w:rsidP="005F134C">
      <w:pPr>
        <w:widowControl w:val="0"/>
        <w:autoSpaceDE w:val="0"/>
        <w:autoSpaceDN w:val="0"/>
        <w:adjustRightInd w:val="0"/>
        <w:spacing w:after="0"/>
        <w:rPr>
          <w:rFonts w:ascii="Century Gothic" w:hAnsi="Century Gothic"/>
        </w:rPr>
      </w:pPr>
      <w:r w:rsidRPr="00CB585B">
        <w:rPr>
          <w:rFonts w:ascii="Century Gothic" w:hAnsi="Century Gothic"/>
        </w:rPr>
        <w:t>HS.33  Explain the role of government in various current events.</w:t>
      </w:r>
    </w:p>
    <w:p w14:paraId="74005383" w14:textId="77777777" w:rsidR="005F134C" w:rsidRPr="00CB585B" w:rsidRDefault="005F134C" w:rsidP="005F134C">
      <w:pPr>
        <w:widowControl w:val="0"/>
        <w:autoSpaceDE w:val="0"/>
        <w:autoSpaceDN w:val="0"/>
        <w:adjustRightInd w:val="0"/>
        <w:spacing w:after="0"/>
        <w:rPr>
          <w:rFonts w:ascii="Century Gothic" w:hAnsi="Century Gothic"/>
        </w:rPr>
      </w:pPr>
      <w:r w:rsidRPr="00CB585B">
        <w:rPr>
          <w:rFonts w:ascii="Century Gothic" w:hAnsi="Century Gothic"/>
        </w:rPr>
        <w:t>HS.34  Explain the responsibilities of citizens (e.g., vote, pay taxes).</w:t>
      </w:r>
    </w:p>
    <w:p w14:paraId="4B90C844" w14:textId="77777777" w:rsidR="005F134C" w:rsidRPr="00CB585B" w:rsidRDefault="005F134C" w:rsidP="005F134C">
      <w:pPr>
        <w:widowControl w:val="0"/>
        <w:autoSpaceDE w:val="0"/>
        <w:autoSpaceDN w:val="0"/>
        <w:adjustRightInd w:val="0"/>
        <w:spacing w:after="0"/>
        <w:rPr>
          <w:rFonts w:ascii="Century Gothic" w:hAnsi="Century Gothic"/>
        </w:rPr>
      </w:pPr>
      <w:r w:rsidRPr="00CB585B">
        <w:rPr>
          <w:rFonts w:ascii="Century Gothic" w:hAnsi="Century Gothic"/>
        </w:rPr>
        <w:t>HS.57  Define, research, and explain an event, issue, problem or phenomenon and its significance to society.</w:t>
      </w:r>
    </w:p>
    <w:p w14:paraId="0C5FC654" w14:textId="77777777" w:rsidR="005F134C" w:rsidRPr="00CB585B" w:rsidRDefault="005F134C" w:rsidP="005F134C">
      <w:pPr>
        <w:widowControl w:val="0"/>
        <w:autoSpaceDE w:val="0"/>
        <w:autoSpaceDN w:val="0"/>
        <w:adjustRightInd w:val="0"/>
        <w:spacing w:after="0"/>
        <w:rPr>
          <w:rFonts w:ascii="Century Gothic" w:hAnsi="Century Gothic"/>
        </w:rPr>
      </w:pPr>
      <w:r w:rsidRPr="00CB585B">
        <w:rPr>
          <w:rFonts w:ascii="Century Gothic" w:hAnsi="Century Gothic"/>
        </w:rPr>
        <w:t>HS.58  Gather, analyze, use and document information from various sources, distinguishing facts, opinions, inferences, biases, stereotypes, and persuasive appeals.</w:t>
      </w:r>
    </w:p>
    <w:p w14:paraId="51482E06" w14:textId="77777777" w:rsidR="005F134C" w:rsidRPr="00CB585B" w:rsidRDefault="005F134C" w:rsidP="005F134C">
      <w:pPr>
        <w:widowControl w:val="0"/>
        <w:autoSpaceDE w:val="0"/>
        <w:autoSpaceDN w:val="0"/>
        <w:adjustRightInd w:val="0"/>
        <w:spacing w:after="0"/>
        <w:rPr>
          <w:rFonts w:ascii="Century Gothic" w:hAnsi="Century Gothic"/>
        </w:rPr>
      </w:pPr>
      <w:r w:rsidRPr="00CB585B">
        <w:rPr>
          <w:rFonts w:ascii="Century Gothic" w:hAnsi="Century Gothic"/>
        </w:rPr>
        <w:t>HS.59  Demonstrate the skills and dispositions needed to be a critical consumer of information.</w:t>
      </w:r>
    </w:p>
    <w:p w14:paraId="591A8E25" w14:textId="77777777" w:rsidR="005F134C" w:rsidRPr="00CB585B" w:rsidRDefault="005F134C" w:rsidP="005F134C">
      <w:pPr>
        <w:pStyle w:val="Default"/>
        <w:rPr>
          <w:rFonts w:ascii="Century Gothic" w:hAnsi="Century Gothic"/>
        </w:rPr>
      </w:pPr>
      <w:r w:rsidRPr="00CB585B">
        <w:rPr>
          <w:rFonts w:ascii="Century Gothic" w:hAnsi="Century Gothic"/>
        </w:rPr>
        <w:t xml:space="preserve">HS.60.  Analyze an event, issue, problem, or phenomenon from varied or opposing perspectives or points of view. </w:t>
      </w:r>
    </w:p>
    <w:p w14:paraId="6ACC05D8" w14:textId="77777777" w:rsidR="005F134C" w:rsidRPr="00CB585B" w:rsidRDefault="005F134C" w:rsidP="005F134C">
      <w:pPr>
        <w:pStyle w:val="Default"/>
        <w:rPr>
          <w:rFonts w:ascii="Century Gothic" w:hAnsi="Century Gothic"/>
        </w:rPr>
      </w:pPr>
      <w:r w:rsidRPr="00CB585B">
        <w:rPr>
          <w:rFonts w:ascii="Century Gothic" w:hAnsi="Century Gothic"/>
        </w:rPr>
        <w:t>HS.61  Analyze an event, issue, problem, or phenomenon, identifying characteristics, influences, causes, and both short- and long-term effects.</w:t>
      </w:r>
    </w:p>
    <w:p w14:paraId="30091898" w14:textId="77777777" w:rsidR="005F134C" w:rsidRPr="00CB585B" w:rsidRDefault="005F134C" w:rsidP="005F134C">
      <w:pPr>
        <w:pStyle w:val="Default"/>
        <w:rPr>
          <w:rFonts w:ascii="Century Gothic" w:hAnsi="Century Gothic"/>
        </w:rPr>
      </w:pPr>
      <w:r w:rsidRPr="00CB585B">
        <w:rPr>
          <w:rFonts w:ascii="Century Gothic" w:hAnsi="Century Gothic"/>
        </w:rPr>
        <w:t xml:space="preserve">HS.63.  Engage in informed and respectful deliberation and discussion of issues, events, and ideas. </w:t>
      </w:r>
    </w:p>
    <w:p w14:paraId="68015310" w14:textId="77777777" w:rsidR="005F134C" w:rsidRPr="00CB585B" w:rsidRDefault="005F134C" w:rsidP="005F134C">
      <w:pPr>
        <w:widowControl w:val="0"/>
        <w:autoSpaceDE w:val="0"/>
        <w:autoSpaceDN w:val="0"/>
        <w:adjustRightInd w:val="0"/>
        <w:spacing w:after="0"/>
        <w:rPr>
          <w:rFonts w:ascii="Century Gothic" w:hAnsi="Century Gothic"/>
          <w:color w:val="000000" w:themeColor="text1"/>
        </w:rPr>
      </w:pPr>
    </w:p>
    <w:p w14:paraId="15DC7078" w14:textId="77777777" w:rsidR="005F134C" w:rsidRPr="00CB585B" w:rsidRDefault="005F134C" w:rsidP="005F134C">
      <w:pPr>
        <w:widowControl w:val="0"/>
        <w:autoSpaceDE w:val="0"/>
        <w:autoSpaceDN w:val="0"/>
        <w:adjustRightInd w:val="0"/>
        <w:spacing w:after="0"/>
        <w:rPr>
          <w:rFonts w:ascii="Century Gothic" w:hAnsi="Century Gothic"/>
          <w:color w:val="000000" w:themeColor="text1"/>
        </w:rPr>
      </w:pPr>
    </w:p>
    <w:p w14:paraId="44D37566" w14:textId="35C4DFE5" w:rsidR="005F134C" w:rsidRPr="00CB585B" w:rsidRDefault="005F134C" w:rsidP="005F134C">
      <w:pPr>
        <w:spacing w:after="0"/>
        <w:rPr>
          <w:rFonts w:ascii="Century Gothic" w:hAnsi="Century Gothic" w:cs="American Typewriter"/>
          <w:b/>
          <w:bCs/>
          <w:caps/>
          <w:color w:val="FF0000"/>
          <w:sz w:val="28"/>
          <w:szCs w:val="28"/>
        </w:rPr>
      </w:pPr>
      <w:r w:rsidRPr="00CB585B">
        <w:rPr>
          <w:rFonts w:ascii="Century Gothic" w:hAnsi="Century Gothic" w:cs="American Typewriter"/>
          <w:b/>
          <w:bCs/>
          <w:caps/>
          <w:color w:val="FF0000"/>
          <w:sz w:val="28"/>
          <w:szCs w:val="28"/>
        </w:rPr>
        <w:t xml:space="preserve">For Connections to lessons in </w:t>
      </w:r>
      <w:r w:rsidRPr="00CB585B">
        <w:rPr>
          <w:rFonts w:ascii="Century Gothic" w:hAnsi="Century Gothic" w:cs="American Typewriter"/>
          <w:b/>
          <w:bCs/>
          <w:i/>
          <w:caps/>
          <w:color w:val="FF0000"/>
          <w:sz w:val="28"/>
          <w:szCs w:val="28"/>
        </w:rPr>
        <w:t xml:space="preserve">We the People: The Citizen &amp; the Constitution </w:t>
      </w:r>
      <w:r w:rsidRPr="00CB585B">
        <w:rPr>
          <w:rFonts w:ascii="Century Gothic" w:hAnsi="Century Gothic" w:cs="American Typewriter"/>
          <w:b/>
          <w:bCs/>
          <w:caps/>
          <w:color w:val="FF0000"/>
          <w:sz w:val="28"/>
          <w:szCs w:val="28"/>
        </w:rPr>
        <w:t xml:space="preserve">texts </w:t>
      </w:r>
    </w:p>
    <w:p w14:paraId="7F4BA0AB" w14:textId="77777777" w:rsidR="005F134C" w:rsidRPr="00CB585B" w:rsidRDefault="005F134C" w:rsidP="005F134C">
      <w:pPr>
        <w:spacing w:after="0"/>
        <w:rPr>
          <w:rFonts w:ascii="Century Gothic" w:hAnsi="Century Gothic"/>
          <w:color w:val="000000" w:themeColor="text1"/>
        </w:rPr>
      </w:pPr>
    </w:p>
    <w:p w14:paraId="135FBF6D" w14:textId="77777777" w:rsidR="005F134C" w:rsidRPr="00CB585B" w:rsidRDefault="005F134C" w:rsidP="005F134C">
      <w:pPr>
        <w:spacing w:after="0"/>
        <w:rPr>
          <w:rFonts w:ascii="Century Gothic" w:hAnsi="Century Gothic" w:cs="American Typewriter"/>
          <w:b/>
        </w:rPr>
      </w:pPr>
      <w:r w:rsidRPr="00CB585B">
        <w:rPr>
          <w:rFonts w:ascii="Century Gothic" w:hAnsi="Century Gothic" w:cs="American Typewriter"/>
          <w:b/>
        </w:rPr>
        <w:t>Middle School, Level 2</w:t>
      </w:r>
    </w:p>
    <w:p w14:paraId="5B3F8373" w14:textId="77777777" w:rsidR="005F134C" w:rsidRPr="00CB585B" w:rsidRDefault="005F134C" w:rsidP="00157E29">
      <w:pPr>
        <w:spacing w:after="0"/>
        <w:rPr>
          <w:rFonts w:ascii="Century Gothic" w:hAnsi="Century Gothic" w:cs="American Typewriter"/>
        </w:rPr>
      </w:pPr>
      <w:r w:rsidRPr="00CB585B">
        <w:rPr>
          <w:rFonts w:ascii="Century Gothic" w:hAnsi="Century Gothic" w:cs="American Typewriter"/>
        </w:rPr>
        <w:t>Unit 6, Lesson 29: What are the rights and responsibilities of citizenship?</w:t>
      </w:r>
    </w:p>
    <w:p w14:paraId="2EA2BE3A" w14:textId="77777777" w:rsidR="005F134C" w:rsidRPr="00CB585B" w:rsidRDefault="005F134C" w:rsidP="00157E29">
      <w:pPr>
        <w:spacing w:after="0"/>
        <w:rPr>
          <w:rFonts w:ascii="Century Gothic" w:hAnsi="Century Gothic" w:cs="American Typewriter"/>
        </w:rPr>
      </w:pPr>
      <w:r w:rsidRPr="00CB585B">
        <w:rPr>
          <w:rFonts w:ascii="Century Gothic" w:hAnsi="Century Gothic" w:cs="American Typewriter"/>
        </w:rPr>
        <w:t>Unit 6, Lesson 30: How might citizens participate in civic affairs?</w:t>
      </w:r>
    </w:p>
    <w:p w14:paraId="34687CAE" w14:textId="77777777" w:rsidR="005F134C" w:rsidRPr="00CB585B" w:rsidRDefault="005F134C" w:rsidP="005F134C">
      <w:pPr>
        <w:spacing w:after="0"/>
        <w:rPr>
          <w:rFonts w:ascii="Century Gothic" w:hAnsi="Century Gothic" w:cs="American Typewriter"/>
          <w:b/>
        </w:rPr>
      </w:pPr>
      <w:r w:rsidRPr="00CB585B">
        <w:rPr>
          <w:rFonts w:ascii="Century Gothic" w:hAnsi="Century Gothic" w:cs="American Typewriter"/>
          <w:b/>
        </w:rPr>
        <w:t>High School, Level 3</w:t>
      </w:r>
    </w:p>
    <w:p w14:paraId="2783EF3C" w14:textId="77777777" w:rsidR="005F134C" w:rsidRPr="00CB585B" w:rsidRDefault="005F134C" w:rsidP="00157E29">
      <w:pPr>
        <w:spacing w:after="0"/>
        <w:rPr>
          <w:rFonts w:ascii="Century Gothic" w:hAnsi="Century Gothic" w:cs="American Typewriter"/>
        </w:rPr>
      </w:pPr>
      <w:r w:rsidRPr="00CB585B">
        <w:rPr>
          <w:rFonts w:ascii="Century Gothic" w:hAnsi="Century Gothic" w:cs="American Typewriter"/>
        </w:rPr>
        <w:t>Unit 6, Lesson 34: What is the importance of civic engagement to American constitutional democracy?</w:t>
      </w:r>
    </w:p>
    <w:p w14:paraId="0B7DAA57" w14:textId="77777777" w:rsidR="005F134C" w:rsidRPr="00CB585B" w:rsidRDefault="005F134C" w:rsidP="00157E29">
      <w:pPr>
        <w:spacing w:after="0"/>
        <w:rPr>
          <w:rFonts w:ascii="Century Gothic" w:hAnsi="Century Gothic" w:cs="American Typewriter"/>
        </w:rPr>
      </w:pPr>
      <w:r w:rsidRPr="00CB585B">
        <w:rPr>
          <w:rFonts w:ascii="Century Gothic" w:hAnsi="Century Gothic" w:cs="American Typewriter"/>
        </w:rPr>
        <w:t>Unit 6, Lesson 37: What key challenges does the United States face in the future?</w:t>
      </w:r>
    </w:p>
    <w:p w14:paraId="5B651C55" w14:textId="77777777" w:rsidR="00A0194C" w:rsidRPr="00CB585B" w:rsidRDefault="00A0194C">
      <w:pPr>
        <w:rPr>
          <w:rFonts w:ascii="Century Gothic" w:hAnsi="Century Gothic"/>
        </w:rPr>
      </w:pPr>
    </w:p>
    <w:sectPr w:rsidR="00A0194C" w:rsidRPr="00CB585B" w:rsidSect="007008F4">
      <w:footerReference w:type="even" r:id="rId28"/>
      <w:footerReference w:type="default" r:id="rId29"/>
      <w:pgSz w:w="12240" w:h="15840"/>
      <w:pgMar w:top="900" w:right="72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1441CB" w14:textId="77777777" w:rsidR="0008595D" w:rsidRDefault="0008595D" w:rsidP="001E2D50">
      <w:pPr>
        <w:spacing w:after="0"/>
      </w:pPr>
      <w:r>
        <w:separator/>
      </w:r>
    </w:p>
  </w:endnote>
  <w:endnote w:type="continuationSeparator" w:id="0">
    <w:p w14:paraId="260EFC69" w14:textId="77777777" w:rsidR="0008595D" w:rsidRDefault="0008595D" w:rsidP="001E2D5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Geneva">
    <w:panose1 w:val="020B0503030404040204"/>
    <w:charset w:val="00"/>
    <w:family w:val="auto"/>
    <w:pitch w:val="variable"/>
    <w:sig w:usb0="E00002FF" w:usb1="5200205F" w:usb2="00A0C000" w:usb3="00000000" w:csb0="000001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entury Gothic">
    <w:panose1 w:val="020B0502020202020204"/>
    <w:charset w:val="00"/>
    <w:family w:val="auto"/>
    <w:pitch w:val="variable"/>
    <w:sig w:usb0="00000287" w:usb1="00000000" w:usb2="00000000" w:usb3="00000000" w:csb0="0000009F" w:csb1="00000000"/>
  </w:font>
  <w:font w:name="AmericanTypewriter-Bold">
    <w:altName w:val="American Typewriter"/>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American Typewriter">
    <w:panose1 w:val="02090604020004020304"/>
    <w:charset w:val="00"/>
    <w:family w:val="auto"/>
    <w:pitch w:val="variable"/>
    <w:sig w:usb0="A000006F" w:usb1="00000019" w:usb2="00000000" w:usb3="00000000" w:csb0="00000111"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D83B2" w14:textId="77777777" w:rsidR="00D360B4" w:rsidRDefault="00D360B4" w:rsidP="001D5FA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2716430" w14:textId="77777777" w:rsidR="00D360B4" w:rsidRDefault="00D360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B536C" w14:textId="77777777" w:rsidR="00D360B4" w:rsidRPr="001E2D50" w:rsidRDefault="00D360B4" w:rsidP="001D5FA1">
    <w:pPr>
      <w:pStyle w:val="Footer"/>
      <w:framePr w:wrap="around" w:vAnchor="text" w:hAnchor="margin" w:xAlign="center" w:y="1"/>
      <w:rPr>
        <w:rStyle w:val="PageNumber"/>
        <w:rFonts w:ascii="Times" w:hAnsi="Times"/>
        <w:sz w:val="20"/>
        <w:szCs w:val="20"/>
      </w:rPr>
    </w:pPr>
    <w:r w:rsidRPr="001E2D50">
      <w:rPr>
        <w:rStyle w:val="PageNumber"/>
        <w:rFonts w:ascii="Times" w:hAnsi="Times"/>
        <w:sz w:val="20"/>
        <w:szCs w:val="20"/>
      </w:rPr>
      <w:fldChar w:fldCharType="begin"/>
    </w:r>
    <w:r w:rsidRPr="001E2D50">
      <w:rPr>
        <w:rStyle w:val="PageNumber"/>
        <w:rFonts w:ascii="Times" w:hAnsi="Times"/>
        <w:sz w:val="20"/>
        <w:szCs w:val="20"/>
      </w:rPr>
      <w:instrText xml:space="preserve">PAGE  </w:instrText>
    </w:r>
    <w:r w:rsidRPr="001E2D50">
      <w:rPr>
        <w:rStyle w:val="PageNumber"/>
        <w:rFonts w:ascii="Times" w:hAnsi="Times"/>
        <w:sz w:val="20"/>
        <w:szCs w:val="20"/>
      </w:rPr>
      <w:fldChar w:fldCharType="separate"/>
    </w:r>
    <w:r w:rsidR="0008595D">
      <w:rPr>
        <w:rStyle w:val="PageNumber"/>
        <w:rFonts w:ascii="Times" w:hAnsi="Times"/>
        <w:noProof/>
        <w:sz w:val="20"/>
        <w:szCs w:val="20"/>
      </w:rPr>
      <w:t>1</w:t>
    </w:r>
    <w:r w:rsidRPr="001E2D50">
      <w:rPr>
        <w:rStyle w:val="PageNumber"/>
        <w:rFonts w:ascii="Times" w:hAnsi="Times"/>
        <w:sz w:val="20"/>
        <w:szCs w:val="20"/>
      </w:rPr>
      <w:fldChar w:fldCharType="end"/>
    </w:r>
  </w:p>
  <w:p w14:paraId="49E4AD5B" w14:textId="77777777" w:rsidR="00D360B4" w:rsidRDefault="00D360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6B528" w14:textId="77777777" w:rsidR="0008595D" w:rsidRDefault="0008595D" w:rsidP="001E2D50">
      <w:pPr>
        <w:spacing w:after="0"/>
      </w:pPr>
      <w:r>
        <w:separator/>
      </w:r>
    </w:p>
  </w:footnote>
  <w:footnote w:type="continuationSeparator" w:id="0">
    <w:p w14:paraId="3026C239" w14:textId="77777777" w:rsidR="0008595D" w:rsidRDefault="0008595D" w:rsidP="001E2D50">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60C12"/>
    <w:multiLevelType w:val="hybridMultilevel"/>
    <w:tmpl w:val="9C26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DB1DA0"/>
    <w:multiLevelType w:val="hybridMultilevel"/>
    <w:tmpl w:val="70F040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4B109F"/>
    <w:multiLevelType w:val="hybridMultilevel"/>
    <w:tmpl w:val="C1101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726E57"/>
    <w:multiLevelType w:val="multilevel"/>
    <w:tmpl w:val="9E6E6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99B727C"/>
    <w:multiLevelType w:val="hybridMultilevel"/>
    <w:tmpl w:val="91F87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8D471E"/>
    <w:multiLevelType w:val="hybridMultilevel"/>
    <w:tmpl w:val="3B34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39079E"/>
    <w:multiLevelType w:val="multilevel"/>
    <w:tmpl w:val="AD064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32D6290"/>
    <w:multiLevelType w:val="multilevel"/>
    <w:tmpl w:val="E1B21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F90632"/>
    <w:multiLevelType w:val="hybridMultilevel"/>
    <w:tmpl w:val="76AC2B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49CD0D70"/>
    <w:multiLevelType w:val="hybridMultilevel"/>
    <w:tmpl w:val="6590AE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B0B3142"/>
    <w:multiLevelType w:val="multilevel"/>
    <w:tmpl w:val="F5B85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4B84DBA"/>
    <w:multiLevelType w:val="hybridMultilevel"/>
    <w:tmpl w:val="417451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352103"/>
    <w:multiLevelType w:val="hybridMultilevel"/>
    <w:tmpl w:val="3852F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6C2A3D"/>
    <w:multiLevelType w:val="hybridMultilevel"/>
    <w:tmpl w:val="64CC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2A900F2"/>
    <w:multiLevelType w:val="hybridMultilevel"/>
    <w:tmpl w:val="DDEC3A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7C2F6535"/>
    <w:multiLevelType w:val="multilevel"/>
    <w:tmpl w:val="D8C2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7"/>
  </w:num>
  <w:num w:numId="3">
    <w:abstractNumId w:val="1"/>
  </w:num>
  <w:num w:numId="4">
    <w:abstractNumId w:val="8"/>
  </w:num>
  <w:num w:numId="5">
    <w:abstractNumId w:val="2"/>
  </w:num>
  <w:num w:numId="6">
    <w:abstractNumId w:val="11"/>
  </w:num>
  <w:num w:numId="7">
    <w:abstractNumId w:val="6"/>
  </w:num>
  <w:num w:numId="8">
    <w:abstractNumId w:val="4"/>
  </w:num>
  <w:num w:numId="9">
    <w:abstractNumId w:val="10"/>
  </w:num>
  <w:num w:numId="10">
    <w:abstractNumId w:val="3"/>
  </w:num>
  <w:num w:numId="11">
    <w:abstractNumId w:val="13"/>
  </w:num>
  <w:num w:numId="12">
    <w:abstractNumId w:val="15"/>
  </w:num>
  <w:num w:numId="13">
    <w:abstractNumId w:val="14"/>
  </w:num>
  <w:num w:numId="14">
    <w:abstractNumId w:val="9"/>
  </w:num>
  <w:num w:numId="15">
    <w:abstractNumId w:val="0"/>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B21"/>
    <w:rsid w:val="000000CF"/>
    <w:rsid w:val="00001FBE"/>
    <w:rsid w:val="000074BB"/>
    <w:rsid w:val="0001055B"/>
    <w:rsid w:val="00022614"/>
    <w:rsid w:val="00023294"/>
    <w:rsid w:val="00024B82"/>
    <w:rsid w:val="00036D98"/>
    <w:rsid w:val="00037213"/>
    <w:rsid w:val="00037B22"/>
    <w:rsid w:val="00056C88"/>
    <w:rsid w:val="00062024"/>
    <w:rsid w:val="00084E56"/>
    <w:rsid w:val="0008595D"/>
    <w:rsid w:val="00090083"/>
    <w:rsid w:val="0009196E"/>
    <w:rsid w:val="00094ED2"/>
    <w:rsid w:val="00097A2D"/>
    <w:rsid w:val="000A1DB1"/>
    <w:rsid w:val="000B0403"/>
    <w:rsid w:val="000B2BEA"/>
    <w:rsid w:val="000B5CA3"/>
    <w:rsid w:val="000C5FED"/>
    <w:rsid w:val="000C7393"/>
    <w:rsid w:val="000D5073"/>
    <w:rsid w:val="000E2003"/>
    <w:rsid w:val="000F0170"/>
    <w:rsid w:val="000F1A92"/>
    <w:rsid w:val="000F47EF"/>
    <w:rsid w:val="000F4D0C"/>
    <w:rsid w:val="001005EC"/>
    <w:rsid w:val="00125781"/>
    <w:rsid w:val="001302C4"/>
    <w:rsid w:val="00136FD1"/>
    <w:rsid w:val="00143D55"/>
    <w:rsid w:val="00150380"/>
    <w:rsid w:val="00151B9A"/>
    <w:rsid w:val="00157E29"/>
    <w:rsid w:val="00161614"/>
    <w:rsid w:val="0016388D"/>
    <w:rsid w:val="0016687C"/>
    <w:rsid w:val="00173098"/>
    <w:rsid w:val="0017328D"/>
    <w:rsid w:val="00176363"/>
    <w:rsid w:val="001841D7"/>
    <w:rsid w:val="0019131D"/>
    <w:rsid w:val="0019237F"/>
    <w:rsid w:val="00193C7E"/>
    <w:rsid w:val="00194E29"/>
    <w:rsid w:val="001A72E3"/>
    <w:rsid w:val="001B2CC5"/>
    <w:rsid w:val="001B3497"/>
    <w:rsid w:val="001D0DAB"/>
    <w:rsid w:val="001D5FA1"/>
    <w:rsid w:val="001E2D50"/>
    <w:rsid w:val="001E2F09"/>
    <w:rsid w:val="001E3035"/>
    <w:rsid w:val="00207EBB"/>
    <w:rsid w:val="002409CC"/>
    <w:rsid w:val="00240D87"/>
    <w:rsid w:val="0024170D"/>
    <w:rsid w:val="00245EA0"/>
    <w:rsid w:val="0024752C"/>
    <w:rsid w:val="002524C0"/>
    <w:rsid w:val="00253338"/>
    <w:rsid w:val="00260BAE"/>
    <w:rsid w:val="00281122"/>
    <w:rsid w:val="002A0CEC"/>
    <w:rsid w:val="002A1750"/>
    <w:rsid w:val="002A2FB6"/>
    <w:rsid w:val="002A349D"/>
    <w:rsid w:val="002A3EE9"/>
    <w:rsid w:val="002B58E8"/>
    <w:rsid w:val="002C1139"/>
    <w:rsid w:val="002C3E00"/>
    <w:rsid w:val="002C4CD9"/>
    <w:rsid w:val="002C7FD2"/>
    <w:rsid w:val="002D061E"/>
    <w:rsid w:val="002D4759"/>
    <w:rsid w:val="002F0756"/>
    <w:rsid w:val="002F675D"/>
    <w:rsid w:val="003041CD"/>
    <w:rsid w:val="00315CA9"/>
    <w:rsid w:val="00324E68"/>
    <w:rsid w:val="00332E6F"/>
    <w:rsid w:val="00334CD1"/>
    <w:rsid w:val="00337363"/>
    <w:rsid w:val="003409F0"/>
    <w:rsid w:val="0034598F"/>
    <w:rsid w:val="00346748"/>
    <w:rsid w:val="00346DC8"/>
    <w:rsid w:val="003517B9"/>
    <w:rsid w:val="0035448C"/>
    <w:rsid w:val="00366EB7"/>
    <w:rsid w:val="00374D1C"/>
    <w:rsid w:val="003769E5"/>
    <w:rsid w:val="00385B10"/>
    <w:rsid w:val="00386BB7"/>
    <w:rsid w:val="003915C9"/>
    <w:rsid w:val="003A7ABA"/>
    <w:rsid w:val="003C0527"/>
    <w:rsid w:val="003D3DA6"/>
    <w:rsid w:val="004030EE"/>
    <w:rsid w:val="0041135C"/>
    <w:rsid w:val="004216AC"/>
    <w:rsid w:val="004301F9"/>
    <w:rsid w:val="0043778B"/>
    <w:rsid w:val="0044565C"/>
    <w:rsid w:val="004641BF"/>
    <w:rsid w:val="00464341"/>
    <w:rsid w:val="00475A4B"/>
    <w:rsid w:val="00484E28"/>
    <w:rsid w:val="00495088"/>
    <w:rsid w:val="004B01FE"/>
    <w:rsid w:val="004B6A0B"/>
    <w:rsid w:val="004D1785"/>
    <w:rsid w:val="004D30D8"/>
    <w:rsid w:val="004E2208"/>
    <w:rsid w:val="004E63FC"/>
    <w:rsid w:val="004E652C"/>
    <w:rsid w:val="004F39A7"/>
    <w:rsid w:val="005043BD"/>
    <w:rsid w:val="00515306"/>
    <w:rsid w:val="0052173F"/>
    <w:rsid w:val="005271F4"/>
    <w:rsid w:val="0053772F"/>
    <w:rsid w:val="00540339"/>
    <w:rsid w:val="00540F87"/>
    <w:rsid w:val="00542206"/>
    <w:rsid w:val="00542B3F"/>
    <w:rsid w:val="00562556"/>
    <w:rsid w:val="00565811"/>
    <w:rsid w:val="00583B9E"/>
    <w:rsid w:val="00590BCD"/>
    <w:rsid w:val="005942CA"/>
    <w:rsid w:val="00597FE2"/>
    <w:rsid w:val="005B4A79"/>
    <w:rsid w:val="005B4C7C"/>
    <w:rsid w:val="005C4903"/>
    <w:rsid w:val="005C4F58"/>
    <w:rsid w:val="005C60F2"/>
    <w:rsid w:val="005C7046"/>
    <w:rsid w:val="005D06C9"/>
    <w:rsid w:val="005D4F83"/>
    <w:rsid w:val="005E645B"/>
    <w:rsid w:val="005E7BFB"/>
    <w:rsid w:val="005F134C"/>
    <w:rsid w:val="005F2EB2"/>
    <w:rsid w:val="005F49FF"/>
    <w:rsid w:val="006076C3"/>
    <w:rsid w:val="00607FDA"/>
    <w:rsid w:val="006207D0"/>
    <w:rsid w:val="00621BD7"/>
    <w:rsid w:val="00625395"/>
    <w:rsid w:val="00630694"/>
    <w:rsid w:val="00633882"/>
    <w:rsid w:val="006351FA"/>
    <w:rsid w:val="00665425"/>
    <w:rsid w:val="00672C35"/>
    <w:rsid w:val="00677A77"/>
    <w:rsid w:val="006919E2"/>
    <w:rsid w:val="00694209"/>
    <w:rsid w:val="0069500C"/>
    <w:rsid w:val="00695733"/>
    <w:rsid w:val="006A5E38"/>
    <w:rsid w:val="006B0E32"/>
    <w:rsid w:val="006B353E"/>
    <w:rsid w:val="006B43FD"/>
    <w:rsid w:val="006B5018"/>
    <w:rsid w:val="006B7D49"/>
    <w:rsid w:val="006C2F71"/>
    <w:rsid w:val="006C6E6F"/>
    <w:rsid w:val="006D0580"/>
    <w:rsid w:val="006D4810"/>
    <w:rsid w:val="006D68DB"/>
    <w:rsid w:val="006E7EE5"/>
    <w:rsid w:val="006F680B"/>
    <w:rsid w:val="007008F4"/>
    <w:rsid w:val="00702E95"/>
    <w:rsid w:val="007104C0"/>
    <w:rsid w:val="00724DE0"/>
    <w:rsid w:val="00727F83"/>
    <w:rsid w:val="007364C9"/>
    <w:rsid w:val="00746CA9"/>
    <w:rsid w:val="00746E3A"/>
    <w:rsid w:val="00750F08"/>
    <w:rsid w:val="0075449B"/>
    <w:rsid w:val="00785E5F"/>
    <w:rsid w:val="00786853"/>
    <w:rsid w:val="007905FF"/>
    <w:rsid w:val="00792FBF"/>
    <w:rsid w:val="00797FDF"/>
    <w:rsid w:val="007A0D3B"/>
    <w:rsid w:val="007A4134"/>
    <w:rsid w:val="007C5EDE"/>
    <w:rsid w:val="007C78F0"/>
    <w:rsid w:val="007D66D4"/>
    <w:rsid w:val="007E1DFF"/>
    <w:rsid w:val="007F44C2"/>
    <w:rsid w:val="007F4B4B"/>
    <w:rsid w:val="008009C3"/>
    <w:rsid w:val="00801638"/>
    <w:rsid w:val="0080732B"/>
    <w:rsid w:val="00811DDF"/>
    <w:rsid w:val="00825446"/>
    <w:rsid w:val="00826C67"/>
    <w:rsid w:val="008337E7"/>
    <w:rsid w:val="008348F8"/>
    <w:rsid w:val="00846C4B"/>
    <w:rsid w:val="008573A1"/>
    <w:rsid w:val="0089451F"/>
    <w:rsid w:val="008A5098"/>
    <w:rsid w:val="008B5D73"/>
    <w:rsid w:val="008C0518"/>
    <w:rsid w:val="008C15ED"/>
    <w:rsid w:val="008C2417"/>
    <w:rsid w:val="008C2429"/>
    <w:rsid w:val="008C327B"/>
    <w:rsid w:val="008C5C8C"/>
    <w:rsid w:val="008D601B"/>
    <w:rsid w:val="008E1391"/>
    <w:rsid w:val="008E1834"/>
    <w:rsid w:val="008E4151"/>
    <w:rsid w:val="008E42C9"/>
    <w:rsid w:val="008F1E63"/>
    <w:rsid w:val="0090640E"/>
    <w:rsid w:val="0091069D"/>
    <w:rsid w:val="0092017C"/>
    <w:rsid w:val="00927051"/>
    <w:rsid w:val="00931E29"/>
    <w:rsid w:val="009442C1"/>
    <w:rsid w:val="00944E8D"/>
    <w:rsid w:val="0095038C"/>
    <w:rsid w:val="009554DE"/>
    <w:rsid w:val="009725FC"/>
    <w:rsid w:val="0098440C"/>
    <w:rsid w:val="00991B1C"/>
    <w:rsid w:val="009A5848"/>
    <w:rsid w:val="009B2B99"/>
    <w:rsid w:val="009B2D74"/>
    <w:rsid w:val="009B37AF"/>
    <w:rsid w:val="009D6413"/>
    <w:rsid w:val="00A0194C"/>
    <w:rsid w:val="00A0277A"/>
    <w:rsid w:val="00A110C2"/>
    <w:rsid w:val="00A112DD"/>
    <w:rsid w:val="00A366E3"/>
    <w:rsid w:val="00A376CB"/>
    <w:rsid w:val="00A46291"/>
    <w:rsid w:val="00A54B21"/>
    <w:rsid w:val="00A80A09"/>
    <w:rsid w:val="00A819CC"/>
    <w:rsid w:val="00A9469C"/>
    <w:rsid w:val="00AB3D9F"/>
    <w:rsid w:val="00AC40EA"/>
    <w:rsid w:val="00AC7CAA"/>
    <w:rsid w:val="00AD39B3"/>
    <w:rsid w:val="00AF0B6D"/>
    <w:rsid w:val="00AF0DB2"/>
    <w:rsid w:val="00AF4BBA"/>
    <w:rsid w:val="00B020FD"/>
    <w:rsid w:val="00B03ED5"/>
    <w:rsid w:val="00B07537"/>
    <w:rsid w:val="00B14F0B"/>
    <w:rsid w:val="00B24388"/>
    <w:rsid w:val="00B26E4C"/>
    <w:rsid w:val="00B33ECC"/>
    <w:rsid w:val="00B42BF0"/>
    <w:rsid w:val="00B5274A"/>
    <w:rsid w:val="00B5373C"/>
    <w:rsid w:val="00B64725"/>
    <w:rsid w:val="00B65DE1"/>
    <w:rsid w:val="00B7492B"/>
    <w:rsid w:val="00B76E6F"/>
    <w:rsid w:val="00B77074"/>
    <w:rsid w:val="00BD368A"/>
    <w:rsid w:val="00BD45A6"/>
    <w:rsid w:val="00BE0D53"/>
    <w:rsid w:val="00BE530B"/>
    <w:rsid w:val="00BE685A"/>
    <w:rsid w:val="00BF2D4C"/>
    <w:rsid w:val="00BF56C5"/>
    <w:rsid w:val="00C00D70"/>
    <w:rsid w:val="00C0190D"/>
    <w:rsid w:val="00C0626A"/>
    <w:rsid w:val="00C06AFE"/>
    <w:rsid w:val="00C10B69"/>
    <w:rsid w:val="00C2113A"/>
    <w:rsid w:val="00C230E3"/>
    <w:rsid w:val="00C25677"/>
    <w:rsid w:val="00C27F3C"/>
    <w:rsid w:val="00C41285"/>
    <w:rsid w:val="00C42C74"/>
    <w:rsid w:val="00C63B03"/>
    <w:rsid w:val="00C63B55"/>
    <w:rsid w:val="00C7208E"/>
    <w:rsid w:val="00C82FC5"/>
    <w:rsid w:val="00C83609"/>
    <w:rsid w:val="00C83FDE"/>
    <w:rsid w:val="00CA7C6B"/>
    <w:rsid w:val="00CB1174"/>
    <w:rsid w:val="00CB1C11"/>
    <w:rsid w:val="00CB2282"/>
    <w:rsid w:val="00CB5856"/>
    <w:rsid w:val="00CB585B"/>
    <w:rsid w:val="00CB7AAB"/>
    <w:rsid w:val="00CC319C"/>
    <w:rsid w:val="00CC4E45"/>
    <w:rsid w:val="00CC76BB"/>
    <w:rsid w:val="00CD06C5"/>
    <w:rsid w:val="00CD1D92"/>
    <w:rsid w:val="00CD2C1C"/>
    <w:rsid w:val="00CE0C3B"/>
    <w:rsid w:val="00CE32AB"/>
    <w:rsid w:val="00CE665E"/>
    <w:rsid w:val="00CF077C"/>
    <w:rsid w:val="00CF1748"/>
    <w:rsid w:val="00D002C0"/>
    <w:rsid w:val="00D047BF"/>
    <w:rsid w:val="00D04E34"/>
    <w:rsid w:val="00D14464"/>
    <w:rsid w:val="00D30F56"/>
    <w:rsid w:val="00D360B4"/>
    <w:rsid w:val="00D473A2"/>
    <w:rsid w:val="00D51A19"/>
    <w:rsid w:val="00D601F0"/>
    <w:rsid w:val="00D714C2"/>
    <w:rsid w:val="00D74A38"/>
    <w:rsid w:val="00D8046C"/>
    <w:rsid w:val="00D808CD"/>
    <w:rsid w:val="00D854E7"/>
    <w:rsid w:val="00D915AC"/>
    <w:rsid w:val="00D9491C"/>
    <w:rsid w:val="00D97B6A"/>
    <w:rsid w:val="00DB44A0"/>
    <w:rsid w:val="00DB74DF"/>
    <w:rsid w:val="00DD04B8"/>
    <w:rsid w:val="00DD7C94"/>
    <w:rsid w:val="00DE014C"/>
    <w:rsid w:val="00DF0C6F"/>
    <w:rsid w:val="00DF27A5"/>
    <w:rsid w:val="00DF297A"/>
    <w:rsid w:val="00DF5118"/>
    <w:rsid w:val="00E015C2"/>
    <w:rsid w:val="00E032D2"/>
    <w:rsid w:val="00E13CAB"/>
    <w:rsid w:val="00E1446C"/>
    <w:rsid w:val="00E26833"/>
    <w:rsid w:val="00E4203E"/>
    <w:rsid w:val="00E546C0"/>
    <w:rsid w:val="00E60CBB"/>
    <w:rsid w:val="00E65FBD"/>
    <w:rsid w:val="00E76098"/>
    <w:rsid w:val="00E8687D"/>
    <w:rsid w:val="00E86D4B"/>
    <w:rsid w:val="00E93E19"/>
    <w:rsid w:val="00E94778"/>
    <w:rsid w:val="00E96252"/>
    <w:rsid w:val="00EA3FE7"/>
    <w:rsid w:val="00EA41F7"/>
    <w:rsid w:val="00EA7575"/>
    <w:rsid w:val="00ED2D4B"/>
    <w:rsid w:val="00ED6BE2"/>
    <w:rsid w:val="00EE6C91"/>
    <w:rsid w:val="00EF7548"/>
    <w:rsid w:val="00EF7A7C"/>
    <w:rsid w:val="00F01C21"/>
    <w:rsid w:val="00F02ECE"/>
    <w:rsid w:val="00F16C53"/>
    <w:rsid w:val="00F21D93"/>
    <w:rsid w:val="00F31426"/>
    <w:rsid w:val="00F35B41"/>
    <w:rsid w:val="00F44A97"/>
    <w:rsid w:val="00F57803"/>
    <w:rsid w:val="00F63514"/>
    <w:rsid w:val="00F74F92"/>
    <w:rsid w:val="00F76458"/>
    <w:rsid w:val="00F77831"/>
    <w:rsid w:val="00F91E09"/>
    <w:rsid w:val="00F95CF6"/>
    <w:rsid w:val="00F95E7C"/>
    <w:rsid w:val="00FA2484"/>
    <w:rsid w:val="00FB67FC"/>
    <w:rsid w:val="00FB6E9B"/>
    <w:rsid w:val="00FC4C30"/>
    <w:rsid w:val="00FD1DE7"/>
    <w:rsid w:val="00FE2D58"/>
    <w:rsid w:val="00FE34D8"/>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69B6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54B21"/>
    <w:rPr>
      <w:rFonts w:ascii="Geneva" w:hAnsi="Geneva"/>
    </w:rPr>
  </w:style>
  <w:style w:type="paragraph" w:styleId="Heading1">
    <w:name w:val="heading 1"/>
    <w:basedOn w:val="Normal"/>
    <w:link w:val="Heading1Char"/>
    <w:uiPriority w:val="9"/>
    <w:qFormat/>
    <w:rsid w:val="00F95CF6"/>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554D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0D3B"/>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unhideWhenUsed/>
    <w:qFormat/>
    <w:rsid w:val="00F35B4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4B21"/>
    <w:pPr>
      <w:ind w:left="720"/>
      <w:contextualSpacing/>
    </w:pPr>
  </w:style>
  <w:style w:type="paragraph" w:styleId="NormalWeb">
    <w:name w:val="Normal (Web)"/>
    <w:basedOn w:val="Normal"/>
    <w:uiPriority w:val="99"/>
    <w:rsid w:val="001841D7"/>
    <w:pPr>
      <w:spacing w:beforeLines="1" w:afterLines="1"/>
    </w:pPr>
    <w:rPr>
      <w:rFonts w:ascii="Times" w:hAnsi="Times" w:cs="Times New Roman"/>
      <w:sz w:val="20"/>
      <w:szCs w:val="20"/>
    </w:rPr>
  </w:style>
  <w:style w:type="character" w:customStyle="1" w:styleId="Heading1Char">
    <w:name w:val="Heading 1 Char"/>
    <w:basedOn w:val="DefaultParagraphFont"/>
    <w:link w:val="Heading1"/>
    <w:uiPriority w:val="9"/>
    <w:rsid w:val="00F95CF6"/>
    <w:rPr>
      <w:rFonts w:ascii="Times New Roman" w:hAnsi="Times New Roman" w:cs="Times New Roman"/>
      <w:b/>
      <w:bCs/>
      <w:kern w:val="36"/>
      <w:sz w:val="48"/>
      <w:szCs w:val="48"/>
    </w:rPr>
  </w:style>
  <w:style w:type="character" w:styleId="Hyperlink">
    <w:name w:val="Hyperlink"/>
    <w:basedOn w:val="DefaultParagraphFont"/>
    <w:uiPriority w:val="99"/>
    <w:unhideWhenUsed/>
    <w:rsid w:val="001005EC"/>
    <w:rPr>
      <w:color w:val="0000FF" w:themeColor="hyperlink"/>
      <w:u w:val="single"/>
    </w:rPr>
  </w:style>
  <w:style w:type="character" w:styleId="Strong">
    <w:name w:val="Strong"/>
    <w:basedOn w:val="DefaultParagraphFont"/>
    <w:uiPriority w:val="22"/>
    <w:qFormat/>
    <w:rsid w:val="001005EC"/>
    <w:rPr>
      <w:b/>
      <w:bCs/>
    </w:rPr>
  </w:style>
  <w:style w:type="character" w:customStyle="1" w:styleId="Heading3Char">
    <w:name w:val="Heading 3 Char"/>
    <w:basedOn w:val="DefaultParagraphFont"/>
    <w:link w:val="Heading3"/>
    <w:uiPriority w:val="9"/>
    <w:rsid w:val="007A0D3B"/>
    <w:rPr>
      <w:rFonts w:asciiTheme="majorHAnsi" w:eastAsiaTheme="majorEastAsia" w:hAnsiTheme="majorHAnsi" w:cstheme="majorBidi"/>
      <w:color w:val="243F60" w:themeColor="accent1" w:themeShade="7F"/>
    </w:rPr>
  </w:style>
  <w:style w:type="character" w:styleId="Emphasis">
    <w:name w:val="Emphasis"/>
    <w:basedOn w:val="DefaultParagraphFont"/>
    <w:uiPriority w:val="20"/>
    <w:qFormat/>
    <w:rsid w:val="00801638"/>
    <w:rPr>
      <w:i/>
      <w:iCs/>
    </w:rPr>
  </w:style>
  <w:style w:type="paragraph" w:customStyle="1" w:styleId="zn-bodyparagraph">
    <w:name w:val="zn-body__paragraph"/>
    <w:basedOn w:val="Normal"/>
    <w:rsid w:val="00332E6F"/>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E26833"/>
    <w:rPr>
      <w:color w:val="800080" w:themeColor="followedHyperlink"/>
      <w:u w:val="single"/>
    </w:rPr>
  </w:style>
  <w:style w:type="character" w:customStyle="1" w:styleId="timestampdate--published">
    <w:name w:val="timestamp__date--published"/>
    <w:basedOn w:val="DefaultParagraphFont"/>
    <w:rsid w:val="00386BB7"/>
  </w:style>
  <w:style w:type="character" w:customStyle="1" w:styleId="timestampdate--modified">
    <w:name w:val="timestamp__date--modified"/>
    <w:basedOn w:val="DefaultParagraphFont"/>
    <w:rsid w:val="00386BB7"/>
  </w:style>
  <w:style w:type="character" w:customStyle="1" w:styleId="Heading4Char">
    <w:name w:val="Heading 4 Char"/>
    <w:basedOn w:val="DefaultParagraphFont"/>
    <w:link w:val="Heading4"/>
    <w:uiPriority w:val="9"/>
    <w:rsid w:val="00F35B41"/>
    <w:rPr>
      <w:rFonts w:asciiTheme="majorHAnsi" w:eastAsiaTheme="majorEastAsia" w:hAnsiTheme="majorHAnsi" w:cstheme="majorBidi"/>
      <w:i/>
      <w:iCs/>
      <w:color w:val="365F91" w:themeColor="accent1" w:themeShade="BF"/>
    </w:rPr>
  </w:style>
  <w:style w:type="paragraph" w:customStyle="1" w:styleId="selectionshareable">
    <w:name w:val="selectionshareable"/>
    <w:basedOn w:val="Normal"/>
    <w:rsid w:val="00FC4C30"/>
    <w:pPr>
      <w:spacing w:before="100" w:beforeAutospacing="1" w:after="100" w:afterAutospacing="1"/>
    </w:pPr>
    <w:rPr>
      <w:rFonts w:ascii="Times New Roman" w:hAnsi="Times New Roman" w:cs="Times New Roman"/>
    </w:rPr>
  </w:style>
  <w:style w:type="paragraph" w:styleId="BalloonText">
    <w:name w:val="Balloon Text"/>
    <w:basedOn w:val="Normal"/>
    <w:link w:val="BalloonTextChar"/>
    <w:uiPriority w:val="99"/>
    <w:semiHidden/>
    <w:unhideWhenUsed/>
    <w:rsid w:val="0069500C"/>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9500C"/>
    <w:rPr>
      <w:rFonts w:ascii="Lucida Grande" w:hAnsi="Lucida Grande" w:cs="Lucida Grande"/>
      <w:sz w:val="18"/>
      <w:szCs w:val="18"/>
    </w:rPr>
  </w:style>
  <w:style w:type="paragraph" w:styleId="Footer">
    <w:name w:val="footer"/>
    <w:basedOn w:val="Normal"/>
    <w:link w:val="FooterChar"/>
    <w:uiPriority w:val="99"/>
    <w:unhideWhenUsed/>
    <w:rsid w:val="001E2D50"/>
    <w:pPr>
      <w:tabs>
        <w:tab w:val="center" w:pos="4320"/>
        <w:tab w:val="right" w:pos="8640"/>
      </w:tabs>
      <w:spacing w:after="0"/>
    </w:pPr>
  </w:style>
  <w:style w:type="character" w:customStyle="1" w:styleId="FooterChar">
    <w:name w:val="Footer Char"/>
    <w:basedOn w:val="DefaultParagraphFont"/>
    <w:link w:val="Footer"/>
    <w:uiPriority w:val="99"/>
    <w:rsid w:val="001E2D50"/>
    <w:rPr>
      <w:rFonts w:ascii="Geneva" w:hAnsi="Geneva"/>
    </w:rPr>
  </w:style>
  <w:style w:type="character" w:styleId="PageNumber">
    <w:name w:val="page number"/>
    <w:basedOn w:val="DefaultParagraphFont"/>
    <w:uiPriority w:val="99"/>
    <w:semiHidden/>
    <w:unhideWhenUsed/>
    <w:rsid w:val="001E2D50"/>
  </w:style>
  <w:style w:type="paragraph" w:styleId="Header">
    <w:name w:val="header"/>
    <w:basedOn w:val="Normal"/>
    <w:link w:val="HeaderChar"/>
    <w:uiPriority w:val="99"/>
    <w:unhideWhenUsed/>
    <w:rsid w:val="001E2D50"/>
    <w:pPr>
      <w:tabs>
        <w:tab w:val="center" w:pos="4320"/>
        <w:tab w:val="right" w:pos="8640"/>
      </w:tabs>
      <w:spacing w:after="0"/>
    </w:pPr>
  </w:style>
  <w:style w:type="character" w:customStyle="1" w:styleId="HeaderChar">
    <w:name w:val="Header Char"/>
    <w:basedOn w:val="DefaultParagraphFont"/>
    <w:link w:val="Header"/>
    <w:uiPriority w:val="99"/>
    <w:rsid w:val="001E2D50"/>
    <w:rPr>
      <w:rFonts w:ascii="Geneva" w:hAnsi="Geneva"/>
    </w:rPr>
  </w:style>
  <w:style w:type="paragraph" w:customStyle="1" w:styleId="Default">
    <w:name w:val="Default"/>
    <w:rsid w:val="0080732B"/>
    <w:pPr>
      <w:widowControl w:val="0"/>
      <w:autoSpaceDE w:val="0"/>
      <w:autoSpaceDN w:val="0"/>
      <w:adjustRightInd w:val="0"/>
      <w:spacing w:after="0"/>
    </w:pPr>
    <w:rPr>
      <w:rFonts w:ascii="Calibri" w:hAnsi="Calibri" w:cs="Calibri"/>
      <w:color w:val="000000"/>
    </w:rPr>
  </w:style>
  <w:style w:type="character" w:customStyle="1" w:styleId="apple-converted-space">
    <w:name w:val="apple-converted-space"/>
    <w:basedOn w:val="DefaultParagraphFont"/>
    <w:rsid w:val="00B76E6F"/>
  </w:style>
  <w:style w:type="character" w:customStyle="1" w:styleId="lrdctph">
    <w:name w:val="lr_dct_ph"/>
    <w:basedOn w:val="DefaultParagraphFont"/>
    <w:rsid w:val="00B5373C"/>
  </w:style>
  <w:style w:type="character" w:customStyle="1" w:styleId="yht">
    <w:name w:val="_yht"/>
    <w:basedOn w:val="DefaultParagraphFont"/>
    <w:rsid w:val="00B5373C"/>
  </w:style>
  <w:style w:type="character" w:customStyle="1" w:styleId="Heading2Char">
    <w:name w:val="Heading 2 Char"/>
    <w:basedOn w:val="DefaultParagraphFont"/>
    <w:link w:val="Heading2"/>
    <w:uiPriority w:val="9"/>
    <w:semiHidden/>
    <w:rsid w:val="009554DE"/>
    <w:rPr>
      <w:rFonts w:asciiTheme="majorHAnsi" w:eastAsiaTheme="majorEastAsia" w:hAnsiTheme="majorHAnsi" w:cstheme="majorBidi"/>
      <w:color w:val="365F91" w:themeColor="accent1" w:themeShade="BF"/>
      <w:sz w:val="26"/>
      <w:szCs w:val="26"/>
    </w:rPr>
  </w:style>
  <w:style w:type="character" w:customStyle="1" w:styleId="lpcategory">
    <w:name w:val="lpcategory"/>
    <w:basedOn w:val="DefaultParagraphFont"/>
    <w:rsid w:val="009554DE"/>
  </w:style>
  <w:style w:type="character" w:customStyle="1" w:styleId="normal1">
    <w:name w:val="normal1"/>
    <w:basedOn w:val="DefaultParagraphFont"/>
    <w:rsid w:val="009554DE"/>
  </w:style>
  <w:style w:type="character" w:customStyle="1" w:styleId="article-date">
    <w:name w:val="article-date"/>
    <w:basedOn w:val="DefaultParagraphFont"/>
    <w:rsid w:val="00797FDF"/>
  </w:style>
  <w:style w:type="paragraph" w:customStyle="1" w:styleId="bodytext-bodytext">
    <w:name w:val="bodytext-bodytext"/>
    <w:basedOn w:val="Normal"/>
    <w:rsid w:val="000F1A92"/>
    <w:pPr>
      <w:spacing w:before="100" w:beforeAutospacing="1" w:after="100" w:afterAutospacing="1"/>
    </w:pPr>
    <w:rPr>
      <w:rFonts w:ascii="Times New Roman" w:hAnsi="Times New Roman" w:cs="Times New Roman"/>
    </w:rPr>
  </w:style>
  <w:style w:type="character" w:customStyle="1" w:styleId="contentpara">
    <w:name w:val="contentpara"/>
    <w:basedOn w:val="DefaultParagraphFont"/>
    <w:rsid w:val="00B03ED5"/>
  </w:style>
  <w:style w:type="paragraph" w:customStyle="1" w:styleId="p-text">
    <w:name w:val="p-text"/>
    <w:basedOn w:val="Normal"/>
    <w:rsid w:val="0016161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5070">
      <w:bodyDiv w:val="1"/>
      <w:marLeft w:val="0"/>
      <w:marRight w:val="0"/>
      <w:marTop w:val="0"/>
      <w:marBottom w:val="0"/>
      <w:divBdr>
        <w:top w:val="none" w:sz="0" w:space="0" w:color="auto"/>
        <w:left w:val="none" w:sz="0" w:space="0" w:color="auto"/>
        <w:bottom w:val="none" w:sz="0" w:space="0" w:color="auto"/>
        <w:right w:val="none" w:sz="0" w:space="0" w:color="auto"/>
      </w:divBdr>
    </w:div>
    <w:div w:id="55209343">
      <w:bodyDiv w:val="1"/>
      <w:marLeft w:val="0"/>
      <w:marRight w:val="0"/>
      <w:marTop w:val="0"/>
      <w:marBottom w:val="0"/>
      <w:divBdr>
        <w:top w:val="none" w:sz="0" w:space="0" w:color="auto"/>
        <w:left w:val="none" w:sz="0" w:space="0" w:color="auto"/>
        <w:bottom w:val="none" w:sz="0" w:space="0" w:color="auto"/>
        <w:right w:val="none" w:sz="0" w:space="0" w:color="auto"/>
      </w:divBdr>
    </w:div>
    <w:div w:id="64912891">
      <w:bodyDiv w:val="1"/>
      <w:marLeft w:val="0"/>
      <w:marRight w:val="0"/>
      <w:marTop w:val="0"/>
      <w:marBottom w:val="0"/>
      <w:divBdr>
        <w:top w:val="none" w:sz="0" w:space="0" w:color="auto"/>
        <w:left w:val="none" w:sz="0" w:space="0" w:color="auto"/>
        <w:bottom w:val="none" w:sz="0" w:space="0" w:color="auto"/>
        <w:right w:val="none" w:sz="0" w:space="0" w:color="auto"/>
      </w:divBdr>
    </w:div>
    <w:div w:id="106976142">
      <w:bodyDiv w:val="1"/>
      <w:marLeft w:val="0"/>
      <w:marRight w:val="0"/>
      <w:marTop w:val="0"/>
      <w:marBottom w:val="0"/>
      <w:divBdr>
        <w:top w:val="none" w:sz="0" w:space="0" w:color="auto"/>
        <w:left w:val="none" w:sz="0" w:space="0" w:color="auto"/>
        <w:bottom w:val="none" w:sz="0" w:space="0" w:color="auto"/>
        <w:right w:val="none" w:sz="0" w:space="0" w:color="auto"/>
      </w:divBdr>
      <w:divsChild>
        <w:div w:id="1361122389">
          <w:marLeft w:val="0"/>
          <w:marRight w:val="0"/>
          <w:marTop w:val="360"/>
          <w:marBottom w:val="240"/>
          <w:divBdr>
            <w:top w:val="single" w:sz="6" w:space="12" w:color="auto"/>
            <w:left w:val="none" w:sz="0" w:space="0" w:color="auto"/>
            <w:bottom w:val="none" w:sz="0" w:space="12" w:color="auto"/>
            <w:right w:val="none" w:sz="0" w:space="0" w:color="auto"/>
          </w:divBdr>
        </w:div>
      </w:divsChild>
    </w:div>
    <w:div w:id="156651171">
      <w:bodyDiv w:val="1"/>
      <w:marLeft w:val="0"/>
      <w:marRight w:val="0"/>
      <w:marTop w:val="0"/>
      <w:marBottom w:val="0"/>
      <w:divBdr>
        <w:top w:val="none" w:sz="0" w:space="0" w:color="auto"/>
        <w:left w:val="none" w:sz="0" w:space="0" w:color="auto"/>
        <w:bottom w:val="none" w:sz="0" w:space="0" w:color="auto"/>
        <w:right w:val="none" w:sz="0" w:space="0" w:color="auto"/>
      </w:divBdr>
    </w:div>
    <w:div w:id="162815548">
      <w:bodyDiv w:val="1"/>
      <w:marLeft w:val="0"/>
      <w:marRight w:val="0"/>
      <w:marTop w:val="0"/>
      <w:marBottom w:val="0"/>
      <w:divBdr>
        <w:top w:val="none" w:sz="0" w:space="0" w:color="auto"/>
        <w:left w:val="none" w:sz="0" w:space="0" w:color="auto"/>
        <w:bottom w:val="none" w:sz="0" w:space="0" w:color="auto"/>
        <w:right w:val="none" w:sz="0" w:space="0" w:color="auto"/>
      </w:divBdr>
    </w:div>
    <w:div w:id="187068379">
      <w:bodyDiv w:val="1"/>
      <w:marLeft w:val="0"/>
      <w:marRight w:val="0"/>
      <w:marTop w:val="0"/>
      <w:marBottom w:val="0"/>
      <w:divBdr>
        <w:top w:val="none" w:sz="0" w:space="0" w:color="auto"/>
        <w:left w:val="none" w:sz="0" w:space="0" w:color="auto"/>
        <w:bottom w:val="none" w:sz="0" w:space="0" w:color="auto"/>
        <w:right w:val="none" w:sz="0" w:space="0" w:color="auto"/>
      </w:divBdr>
    </w:div>
    <w:div w:id="192156469">
      <w:bodyDiv w:val="1"/>
      <w:marLeft w:val="0"/>
      <w:marRight w:val="0"/>
      <w:marTop w:val="0"/>
      <w:marBottom w:val="0"/>
      <w:divBdr>
        <w:top w:val="none" w:sz="0" w:space="0" w:color="auto"/>
        <w:left w:val="none" w:sz="0" w:space="0" w:color="auto"/>
        <w:bottom w:val="none" w:sz="0" w:space="0" w:color="auto"/>
        <w:right w:val="none" w:sz="0" w:space="0" w:color="auto"/>
      </w:divBdr>
    </w:div>
    <w:div w:id="196814275">
      <w:bodyDiv w:val="1"/>
      <w:marLeft w:val="0"/>
      <w:marRight w:val="0"/>
      <w:marTop w:val="0"/>
      <w:marBottom w:val="0"/>
      <w:divBdr>
        <w:top w:val="none" w:sz="0" w:space="0" w:color="auto"/>
        <w:left w:val="none" w:sz="0" w:space="0" w:color="auto"/>
        <w:bottom w:val="none" w:sz="0" w:space="0" w:color="auto"/>
        <w:right w:val="none" w:sz="0" w:space="0" w:color="auto"/>
      </w:divBdr>
    </w:div>
    <w:div w:id="199051500">
      <w:bodyDiv w:val="1"/>
      <w:marLeft w:val="0"/>
      <w:marRight w:val="0"/>
      <w:marTop w:val="0"/>
      <w:marBottom w:val="0"/>
      <w:divBdr>
        <w:top w:val="none" w:sz="0" w:space="0" w:color="auto"/>
        <w:left w:val="none" w:sz="0" w:space="0" w:color="auto"/>
        <w:bottom w:val="none" w:sz="0" w:space="0" w:color="auto"/>
        <w:right w:val="none" w:sz="0" w:space="0" w:color="auto"/>
      </w:divBdr>
    </w:div>
    <w:div w:id="213275123">
      <w:bodyDiv w:val="1"/>
      <w:marLeft w:val="0"/>
      <w:marRight w:val="0"/>
      <w:marTop w:val="0"/>
      <w:marBottom w:val="0"/>
      <w:divBdr>
        <w:top w:val="none" w:sz="0" w:space="0" w:color="auto"/>
        <w:left w:val="none" w:sz="0" w:space="0" w:color="auto"/>
        <w:bottom w:val="none" w:sz="0" w:space="0" w:color="auto"/>
        <w:right w:val="none" w:sz="0" w:space="0" w:color="auto"/>
      </w:divBdr>
    </w:div>
    <w:div w:id="216816186">
      <w:bodyDiv w:val="1"/>
      <w:marLeft w:val="0"/>
      <w:marRight w:val="0"/>
      <w:marTop w:val="0"/>
      <w:marBottom w:val="0"/>
      <w:divBdr>
        <w:top w:val="none" w:sz="0" w:space="0" w:color="auto"/>
        <w:left w:val="none" w:sz="0" w:space="0" w:color="auto"/>
        <w:bottom w:val="none" w:sz="0" w:space="0" w:color="auto"/>
        <w:right w:val="none" w:sz="0" w:space="0" w:color="auto"/>
      </w:divBdr>
    </w:div>
    <w:div w:id="217480731">
      <w:bodyDiv w:val="1"/>
      <w:marLeft w:val="0"/>
      <w:marRight w:val="0"/>
      <w:marTop w:val="0"/>
      <w:marBottom w:val="0"/>
      <w:divBdr>
        <w:top w:val="none" w:sz="0" w:space="0" w:color="auto"/>
        <w:left w:val="none" w:sz="0" w:space="0" w:color="auto"/>
        <w:bottom w:val="none" w:sz="0" w:space="0" w:color="auto"/>
        <w:right w:val="none" w:sz="0" w:space="0" w:color="auto"/>
      </w:divBdr>
      <w:divsChild>
        <w:div w:id="198531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6924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162585">
      <w:bodyDiv w:val="1"/>
      <w:marLeft w:val="0"/>
      <w:marRight w:val="0"/>
      <w:marTop w:val="0"/>
      <w:marBottom w:val="0"/>
      <w:divBdr>
        <w:top w:val="none" w:sz="0" w:space="0" w:color="auto"/>
        <w:left w:val="none" w:sz="0" w:space="0" w:color="auto"/>
        <w:bottom w:val="none" w:sz="0" w:space="0" w:color="auto"/>
        <w:right w:val="none" w:sz="0" w:space="0" w:color="auto"/>
      </w:divBdr>
    </w:div>
    <w:div w:id="234510253">
      <w:bodyDiv w:val="1"/>
      <w:marLeft w:val="0"/>
      <w:marRight w:val="0"/>
      <w:marTop w:val="0"/>
      <w:marBottom w:val="0"/>
      <w:divBdr>
        <w:top w:val="none" w:sz="0" w:space="0" w:color="auto"/>
        <w:left w:val="none" w:sz="0" w:space="0" w:color="auto"/>
        <w:bottom w:val="none" w:sz="0" w:space="0" w:color="auto"/>
        <w:right w:val="none" w:sz="0" w:space="0" w:color="auto"/>
      </w:divBdr>
    </w:div>
    <w:div w:id="235942360">
      <w:bodyDiv w:val="1"/>
      <w:marLeft w:val="0"/>
      <w:marRight w:val="0"/>
      <w:marTop w:val="0"/>
      <w:marBottom w:val="0"/>
      <w:divBdr>
        <w:top w:val="none" w:sz="0" w:space="0" w:color="auto"/>
        <w:left w:val="none" w:sz="0" w:space="0" w:color="auto"/>
        <w:bottom w:val="none" w:sz="0" w:space="0" w:color="auto"/>
        <w:right w:val="none" w:sz="0" w:space="0" w:color="auto"/>
      </w:divBdr>
    </w:div>
    <w:div w:id="290211668">
      <w:bodyDiv w:val="1"/>
      <w:marLeft w:val="0"/>
      <w:marRight w:val="0"/>
      <w:marTop w:val="0"/>
      <w:marBottom w:val="0"/>
      <w:divBdr>
        <w:top w:val="none" w:sz="0" w:space="0" w:color="auto"/>
        <w:left w:val="none" w:sz="0" w:space="0" w:color="auto"/>
        <w:bottom w:val="none" w:sz="0" w:space="0" w:color="auto"/>
        <w:right w:val="none" w:sz="0" w:space="0" w:color="auto"/>
      </w:divBdr>
    </w:div>
    <w:div w:id="312679838">
      <w:bodyDiv w:val="1"/>
      <w:marLeft w:val="0"/>
      <w:marRight w:val="0"/>
      <w:marTop w:val="0"/>
      <w:marBottom w:val="0"/>
      <w:divBdr>
        <w:top w:val="none" w:sz="0" w:space="0" w:color="auto"/>
        <w:left w:val="none" w:sz="0" w:space="0" w:color="auto"/>
        <w:bottom w:val="none" w:sz="0" w:space="0" w:color="auto"/>
        <w:right w:val="none" w:sz="0" w:space="0" w:color="auto"/>
      </w:divBdr>
    </w:div>
    <w:div w:id="322439732">
      <w:bodyDiv w:val="1"/>
      <w:marLeft w:val="0"/>
      <w:marRight w:val="0"/>
      <w:marTop w:val="0"/>
      <w:marBottom w:val="0"/>
      <w:divBdr>
        <w:top w:val="none" w:sz="0" w:space="0" w:color="auto"/>
        <w:left w:val="none" w:sz="0" w:space="0" w:color="auto"/>
        <w:bottom w:val="none" w:sz="0" w:space="0" w:color="auto"/>
        <w:right w:val="none" w:sz="0" w:space="0" w:color="auto"/>
      </w:divBdr>
    </w:div>
    <w:div w:id="333457244">
      <w:bodyDiv w:val="1"/>
      <w:marLeft w:val="0"/>
      <w:marRight w:val="0"/>
      <w:marTop w:val="0"/>
      <w:marBottom w:val="0"/>
      <w:divBdr>
        <w:top w:val="none" w:sz="0" w:space="0" w:color="auto"/>
        <w:left w:val="none" w:sz="0" w:space="0" w:color="auto"/>
        <w:bottom w:val="none" w:sz="0" w:space="0" w:color="auto"/>
        <w:right w:val="none" w:sz="0" w:space="0" w:color="auto"/>
      </w:divBdr>
    </w:div>
    <w:div w:id="335420135">
      <w:bodyDiv w:val="1"/>
      <w:marLeft w:val="0"/>
      <w:marRight w:val="0"/>
      <w:marTop w:val="0"/>
      <w:marBottom w:val="0"/>
      <w:divBdr>
        <w:top w:val="none" w:sz="0" w:space="0" w:color="auto"/>
        <w:left w:val="none" w:sz="0" w:space="0" w:color="auto"/>
        <w:bottom w:val="none" w:sz="0" w:space="0" w:color="auto"/>
        <w:right w:val="none" w:sz="0" w:space="0" w:color="auto"/>
      </w:divBdr>
    </w:div>
    <w:div w:id="344602501">
      <w:bodyDiv w:val="1"/>
      <w:marLeft w:val="0"/>
      <w:marRight w:val="0"/>
      <w:marTop w:val="0"/>
      <w:marBottom w:val="0"/>
      <w:divBdr>
        <w:top w:val="none" w:sz="0" w:space="0" w:color="auto"/>
        <w:left w:val="none" w:sz="0" w:space="0" w:color="auto"/>
        <w:bottom w:val="none" w:sz="0" w:space="0" w:color="auto"/>
        <w:right w:val="none" w:sz="0" w:space="0" w:color="auto"/>
      </w:divBdr>
    </w:div>
    <w:div w:id="376705603">
      <w:bodyDiv w:val="1"/>
      <w:marLeft w:val="0"/>
      <w:marRight w:val="0"/>
      <w:marTop w:val="0"/>
      <w:marBottom w:val="0"/>
      <w:divBdr>
        <w:top w:val="none" w:sz="0" w:space="0" w:color="auto"/>
        <w:left w:val="none" w:sz="0" w:space="0" w:color="auto"/>
        <w:bottom w:val="none" w:sz="0" w:space="0" w:color="auto"/>
        <w:right w:val="none" w:sz="0" w:space="0" w:color="auto"/>
      </w:divBdr>
    </w:div>
    <w:div w:id="383522884">
      <w:bodyDiv w:val="1"/>
      <w:marLeft w:val="0"/>
      <w:marRight w:val="0"/>
      <w:marTop w:val="0"/>
      <w:marBottom w:val="0"/>
      <w:divBdr>
        <w:top w:val="none" w:sz="0" w:space="0" w:color="auto"/>
        <w:left w:val="none" w:sz="0" w:space="0" w:color="auto"/>
        <w:bottom w:val="none" w:sz="0" w:space="0" w:color="auto"/>
        <w:right w:val="none" w:sz="0" w:space="0" w:color="auto"/>
      </w:divBdr>
      <w:divsChild>
        <w:div w:id="1547908803">
          <w:marLeft w:val="0"/>
          <w:marRight w:val="0"/>
          <w:marTop w:val="0"/>
          <w:marBottom w:val="0"/>
          <w:divBdr>
            <w:top w:val="none" w:sz="0" w:space="0" w:color="auto"/>
            <w:left w:val="none" w:sz="0" w:space="0" w:color="auto"/>
            <w:bottom w:val="none" w:sz="0" w:space="0" w:color="auto"/>
            <w:right w:val="none" w:sz="0" w:space="0" w:color="auto"/>
          </w:divBdr>
        </w:div>
        <w:div w:id="1940868576">
          <w:marLeft w:val="0"/>
          <w:marRight w:val="0"/>
          <w:marTop w:val="0"/>
          <w:marBottom w:val="0"/>
          <w:divBdr>
            <w:top w:val="none" w:sz="0" w:space="0" w:color="auto"/>
            <w:left w:val="none" w:sz="0" w:space="0" w:color="auto"/>
            <w:bottom w:val="none" w:sz="0" w:space="0" w:color="auto"/>
            <w:right w:val="none" w:sz="0" w:space="0" w:color="auto"/>
          </w:divBdr>
        </w:div>
      </w:divsChild>
    </w:div>
    <w:div w:id="392699762">
      <w:bodyDiv w:val="1"/>
      <w:marLeft w:val="0"/>
      <w:marRight w:val="0"/>
      <w:marTop w:val="0"/>
      <w:marBottom w:val="0"/>
      <w:divBdr>
        <w:top w:val="none" w:sz="0" w:space="0" w:color="auto"/>
        <w:left w:val="none" w:sz="0" w:space="0" w:color="auto"/>
        <w:bottom w:val="none" w:sz="0" w:space="0" w:color="auto"/>
        <w:right w:val="none" w:sz="0" w:space="0" w:color="auto"/>
      </w:divBdr>
    </w:div>
    <w:div w:id="398478681">
      <w:bodyDiv w:val="1"/>
      <w:marLeft w:val="0"/>
      <w:marRight w:val="0"/>
      <w:marTop w:val="0"/>
      <w:marBottom w:val="0"/>
      <w:divBdr>
        <w:top w:val="none" w:sz="0" w:space="0" w:color="auto"/>
        <w:left w:val="none" w:sz="0" w:space="0" w:color="auto"/>
        <w:bottom w:val="none" w:sz="0" w:space="0" w:color="auto"/>
        <w:right w:val="none" w:sz="0" w:space="0" w:color="auto"/>
      </w:divBdr>
    </w:div>
    <w:div w:id="409816843">
      <w:bodyDiv w:val="1"/>
      <w:marLeft w:val="0"/>
      <w:marRight w:val="0"/>
      <w:marTop w:val="0"/>
      <w:marBottom w:val="0"/>
      <w:divBdr>
        <w:top w:val="none" w:sz="0" w:space="0" w:color="auto"/>
        <w:left w:val="none" w:sz="0" w:space="0" w:color="auto"/>
        <w:bottom w:val="none" w:sz="0" w:space="0" w:color="auto"/>
        <w:right w:val="none" w:sz="0" w:space="0" w:color="auto"/>
      </w:divBdr>
      <w:divsChild>
        <w:div w:id="1897814865">
          <w:marLeft w:val="0"/>
          <w:marRight w:val="0"/>
          <w:marTop w:val="0"/>
          <w:marBottom w:val="0"/>
          <w:divBdr>
            <w:top w:val="none" w:sz="0" w:space="0" w:color="auto"/>
            <w:left w:val="none" w:sz="0" w:space="0" w:color="auto"/>
            <w:bottom w:val="none" w:sz="0" w:space="0" w:color="auto"/>
            <w:right w:val="none" w:sz="0" w:space="0" w:color="auto"/>
          </w:divBdr>
        </w:div>
        <w:div w:id="1267687481">
          <w:marLeft w:val="0"/>
          <w:marRight w:val="0"/>
          <w:marTop w:val="0"/>
          <w:marBottom w:val="0"/>
          <w:divBdr>
            <w:top w:val="none" w:sz="0" w:space="0" w:color="auto"/>
            <w:left w:val="none" w:sz="0" w:space="0" w:color="auto"/>
            <w:bottom w:val="none" w:sz="0" w:space="0" w:color="auto"/>
            <w:right w:val="none" w:sz="0" w:space="0" w:color="auto"/>
          </w:divBdr>
        </w:div>
      </w:divsChild>
    </w:div>
    <w:div w:id="449589167">
      <w:bodyDiv w:val="1"/>
      <w:marLeft w:val="0"/>
      <w:marRight w:val="0"/>
      <w:marTop w:val="0"/>
      <w:marBottom w:val="0"/>
      <w:divBdr>
        <w:top w:val="none" w:sz="0" w:space="0" w:color="auto"/>
        <w:left w:val="none" w:sz="0" w:space="0" w:color="auto"/>
        <w:bottom w:val="none" w:sz="0" w:space="0" w:color="auto"/>
        <w:right w:val="none" w:sz="0" w:space="0" w:color="auto"/>
      </w:divBdr>
    </w:div>
    <w:div w:id="467014491">
      <w:bodyDiv w:val="1"/>
      <w:marLeft w:val="0"/>
      <w:marRight w:val="0"/>
      <w:marTop w:val="0"/>
      <w:marBottom w:val="0"/>
      <w:divBdr>
        <w:top w:val="none" w:sz="0" w:space="0" w:color="auto"/>
        <w:left w:val="none" w:sz="0" w:space="0" w:color="auto"/>
        <w:bottom w:val="none" w:sz="0" w:space="0" w:color="auto"/>
        <w:right w:val="none" w:sz="0" w:space="0" w:color="auto"/>
      </w:divBdr>
    </w:div>
    <w:div w:id="521743787">
      <w:bodyDiv w:val="1"/>
      <w:marLeft w:val="0"/>
      <w:marRight w:val="0"/>
      <w:marTop w:val="0"/>
      <w:marBottom w:val="0"/>
      <w:divBdr>
        <w:top w:val="none" w:sz="0" w:space="0" w:color="auto"/>
        <w:left w:val="none" w:sz="0" w:space="0" w:color="auto"/>
        <w:bottom w:val="none" w:sz="0" w:space="0" w:color="auto"/>
        <w:right w:val="none" w:sz="0" w:space="0" w:color="auto"/>
      </w:divBdr>
    </w:div>
    <w:div w:id="536431786">
      <w:bodyDiv w:val="1"/>
      <w:marLeft w:val="0"/>
      <w:marRight w:val="0"/>
      <w:marTop w:val="0"/>
      <w:marBottom w:val="0"/>
      <w:divBdr>
        <w:top w:val="none" w:sz="0" w:space="0" w:color="auto"/>
        <w:left w:val="none" w:sz="0" w:space="0" w:color="auto"/>
        <w:bottom w:val="none" w:sz="0" w:space="0" w:color="auto"/>
        <w:right w:val="none" w:sz="0" w:space="0" w:color="auto"/>
      </w:divBdr>
    </w:div>
    <w:div w:id="584265962">
      <w:bodyDiv w:val="1"/>
      <w:marLeft w:val="0"/>
      <w:marRight w:val="0"/>
      <w:marTop w:val="0"/>
      <w:marBottom w:val="0"/>
      <w:divBdr>
        <w:top w:val="none" w:sz="0" w:space="0" w:color="auto"/>
        <w:left w:val="none" w:sz="0" w:space="0" w:color="auto"/>
        <w:bottom w:val="none" w:sz="0" w:space="0" w:color="auto"/>
        <w:right w:val="none" w:sz="0" w:space="0" w:color="auto"/>
      </w:divBdr>
    </w:div>
    <w:div w:id="590360241">
      <w:bodyDiv w:val="1"/>
      <w:marLeft w:val="0"/>
      <w:marRight w:val="0"/>
      <w:marTop w:val="0"/>
      <w:marBottom w:val="0"/>
      <w:divBdr>
        <w:top w:val="none" w:sz="0" w:space="0" w:color="auto"/>
        <w:left w:val="none" w:sz="0" w:space="0" w:color="auto"/>
        <w:bottom w:val="none" w:sz="0" w:space="0" w:color="auto"/>
        <w:right w:val="none" w:sz="0" w:space="0" w:color="auto"/>
      </w:divBdr>
      <w:divsChild>
        <w:div w:id="1889762881">
          <w:marLeft w:val="0"/>
          <w:marRight w:val="0"/>
          <w:marTop w:val="0"/>
          <w:marBottom w:val="0"/>
          <w:divBdr>
            <w:top w:val="none" w:sz="0" w:space="0" w:color="auto"/>
            <w:left w:val="none" w:sz="0" w:space="0" w:color="auto"/>
            <w:bottom w:val="none" w:sz="0" w:space="0" w:color="auto"/>
            <w:right w:val="none" w:sz="0" w:space="0" w:color="auto"/>
          </w:divBdr>
        </w:div>
      </w:divsChild>
    </w:div>
    <w:div w:id="602421890">
      <w:bodyDiv w:val="1"/>
      <w:marLeft w:val="0"/>
      <w:marRight w:val="0"/>
      <w:marTop w:val="0"/>
      <w:marBottom w:val="0"/>
      <w:divBdr>
        <w:top w:val="none" w:sz="0" w:space="0" w:color="auto"/>
        <w:left w:val="none" w:sz="0" w:space="0" w:color="auto"/>
        <w:bottom w:val="none" w:sz="0" w:space="0" w:color="auto"/>
        <w:right w:val="none" w:sz="0" w:space="0" w:color="auto"/>
      </w:divBdr>
    </w:div>
    <w:div w:id="633409768">
      <w:bodyDiv w:val="1"/>
      <w:marLeft w:val="0"/>
      <w:marRight w:val="0"/>
      <w:marTop w:val="0"/>
      <w:marBottom w:val="0"/>
      <w:divBdr>
        <w:top w:val="none" w:sz="0" w:space="0" w:color="auto"/>
        <w:left w:val="none" w:sz="0" w:space="0" w:color="auto"/>
        <w:bottom w:val="none" w:sz="0" w:space="0" w:color="auto"/>
        <w:right w:val="none" w:sz="0" w:space="0" w:color="auto"/>
      </w:divBdr>
    </w:div>
    <w:div w:id="722097685">
      <w:bodyDiv w:val="1"/>
      <w:marLeft w:val="0"/>
      <w:marRight w:val="0"/>
      <w:marTop w:val="0"/>
      <w:marBottom w:val="0"/>
      <w:divBdr>
        <w:top w:val="none" w:sz="0" w:space="0" w:color="auto"/>
        <w:left w:val="none" w:sz="0" w:space="0" w:color="auto"/>
        <w:bottom w:val="none" w:sz="0" w:space="0" w:color="auto"/>
        <w:right w:val="none" w:sz="0" w:space="0" w:color="auto"/>
      </w:divBdr>
    </w:div>
    <w:div w:id="727609026">
      <w:bodyDiv w:val="1"/>
      <w:marLeft w:val="0"/>
      <w:marRight w:val="0"/>
      <w:marTop w:val="0"/>
      <w:marBottom w:val="0"/>
      <w:divBdr>
        <w:top w:val="none" w:sz="0" w:space="0" w:color="auto"/>
        <w:left w:val="none" w:sz="0" w:space="0" w:color="auto"/>
        <w:bottom w:val="none" w:sz="0" w:space="0" w:color="auto"/>
        <w:right w:val="none" w:sz="0" w:space="0" w:color="auto"/>
      </w:divBdr>
    </w:div>
    <w:div w:id="786897960">
      <w:bodyDiv w:val="1"/>
      <w:marLeft w:val="0"/>
      <w:marRight w:val="0"/>
      <w:marTop w:val="0"/>
      <w:marBottom w:val="0"/>
      <w:divBdr>
        <w:top w:val="none" w:sz="0" w:space="0" w:color="auto"/>
        <w:left w:val="none" w:sz="0" w:space="0" w:color="auto"/>
        <w:bottom w:val="none" w:sz="0" w:space="0" w:color="auto"/>
        <w:right w:val="none" w:sz="0" w:space="0" w:color="auto"/>
      </w:divBdr>
    </w:div>
    <w:div w:id="831094659">
      <w:bodyDiv w:val="1"/>
      <w:marLeft w:val="0"/>
      <w:marRight w:val="0"/>
      <w:marTop w:val="0"/>
      <w:marBottom w:val="0"/>
      <w:divBdr>
        <w:top w:val="none" w:sz="0" w:space="0" w:color="auto"/>
        <w:left w:val="none" w:sz="0" w:space="0" w:color="auto"/>
        <w:bottom w:val="none" w:sz="0" w:space="0" w:color="auto"/>
        <w:right w:val="none" w:sz="0" w:space="0" w:color="auto"/>
      </w:divBdr>
    </w:div>
    <w:div w:id="837307420">
      <w:bodyDiv w:val="1"/>
      <w:marLeft w:val="0"/>
      <w:marRight w:val="0"/>
      <w:marTop w:val="0"/>
      <w:marBottom w:val="0"/>
      <w:divBdr>
        <w:top w:val="none" w:sz="0" w:space="0" w:color="auto"/>
        <w:left w:val="none" w:sz="0" w:space="0" w:color="auto"/>
        <w:bottom w:val="none" w:sz="0" w:space="0" w:color="auto"/>
        <w:right w:val="none" w:sz="0" w:space="0" w:color="auto"/>
      </w:divBdr>
    </w:div>
    <w:div w:id="858082976">
      <w:bodyDiv w:val="1"/>
      <w:marLeft w:val="0"/>
      <w:marRight w:val="0"/>
      <w:marTop w:val="0"/>
      <w:marBottom w:val="0"/>
      <w:divBdr>
        <w:top w:val="none" w:sz="0" w:space="0" w:color="auto"/>
        <w:left w:val="none" w:sz="0" w:space="0" w:color="auto"/>
        <w:bottom w:val="none" w:sz="0" w:space="0" w:color="auto"/>
        <w:right w:val="none" w:sz="0" w:space="0" w:color="auto"/>
      </w:divBdr>
    </w:div>
    <w:div w:id="861481170">
      <w:bodyDiv w:val="1"/>
      <w:marLeft w:val="0"/>
      <w:marRight w:val="0"/>
      <w:marTop w:val="0"/>
      <w:marBottom w:val="0"/>
      <w:divBdr>
        <w:top w:val="none" w:sz="0" w:space="0" w:color="auto"/>
        <w:left w:val="none" w:sz="0" w:space="0" w:color="auto"/>
        <w:bottom w:val="none" w:sz="0" w:space="0" w:color="auto"/>
        <w:right w:val="none" w:sz="0" w:space="0" w:color="auto"/>
      </w:divBdr>
    </w:div>
    <w:div w:id="899751388">
      <w:bodyDiv w:val="1"/>
      <w:marLeft w:val="0"/>
      <w:marRight w:val="0"/>
      <w:marTop w:val="0"/>
      <w:marBottom w:val="0"/>
      <w:divBdr>
        <w:top w:val="none" w:sz="0" w:space="0" w:color="auto"/>
        <w:left w:val="none" w:sz="0" w:space="0" w:color="auto"/>
        <w:bottom w:val="none" w:sz="0" w:space="0" w:color="auto"/>
        <w:right w:val="none" w:sz="0" w:space="0" w:color="auto"/>
      </w:divBdr>
    </w:div>
    <w:div w:id="969170608">
      <w:bodyDiv w:val="1"/>
      <w:marLeft w:val="0"/>
      <w:marRight w:val="0"/>
      <w:marTop w:val="0"/>
      <w:marBottom w:val="0"/>
      <w:divBdr>
        <w:top w:val="none" w:sz="0" w:space="0" w:color="auto"/>
        <w:left w:val="none" w:sz="0" w:space="0" w:color="auto"/>
        <w:bottom w:val="none" w:sz="0" w:space="0" w:color="auto"/>
        <w:right w:val="none" w:sz="0" w:space="0" w:color="auto"/>
      </w:divBdr>
    </w:div>
    <w:div w:id="993142589">
      <w:bodyDiv w:val="1"/>
      <w:marLeft w:val="0"/>
      <w:marRight w:val="0"/>
      <w:marTop w:val="0"/>
      <w:marBottom w:val="0"/>
      <w:divBdr>
        <w:top w:val="none" w:sz="0" w:space="0" w:color="auto"/>
        <w:left w:val="none" w:sz="0" w:space="0" w:color="auto"/>
        <w:bottom w:val="none" w:sz="0" w:space="0" w:color="auto"/>
        <w:right w:val="none" w:sz="0" w:space="0" w:color="auto"/>
      </w:divBdr>
      <w:divsChild>
        <w:div w:id="211817204">
          <w:marLeft w:val="0"/>
          <w:marRight w:val="0"/>
          <w:marTop w:val="0"/>
          <w:marBottom w:val="0"/>
          <w:divBdr>
            <w:top w:val="none" w:sz="0" w:space="0" w:color="auto"/>
            <w:left w:val="none" w:sz="0" w:space="0" w:color="auto"/>
            <w:bottom w:val="none" w:sz="0" w:space="0" w:color="auto"/>
            <w:right w:val="none" w:sz="0" w:space="0" w:color="auto"/>
          </w:divBdr>
          <w:divsChild>
            <w:div w:id="1438790476">
              <w:marLeft w:val="0"/>
              <w:marRight w:val="0"/>
              <w:marTop w:val="0"/>
              <w:marBottom w:val="0"/>
              <w:divBdr>
                <w:top w:val="none" w:sz="0" w:space="0" w:color="auto"/>
                <w:left w:val="none" w:sz="0" w:space="0" w:color="auto"/>
                <w:bottom w:val="none" w:sz="0" w:space="0" w:color="auto"/>
                <w:right w:val="none" w:sz="0" w:space="0" w:color="auto"/>
              </w:divBdr>
              <w:divsChild>
                <w:div w:id="124741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385949">
      <w:bodyDiv w:val="1"/>
      <w:marLeft w:val="0"/>
      <w:marRight w:val="0"/>
      <w:marTop w:val="0"/>
      <w:marBottom w:val="0"/>
      <w:divBdr>
        <w:top w:val="none" w:sz="0" w:space="0" w:color="auto"/>
        <w:left w:val="none" w:sz="0" w:space="0" w:color="auto"/>
        <w:bottom w:val="none" w:sz="0" w:space="0" w:color="auto"/>
        <w:right w:val="none" w:sz="0" w:space="0" w:color="auto"/>
      </w:divBdr>
    </w:div>
    <w:div w:id="1018778159">
      <w:bodyDiv w:val="1"/>
      <w:marLeft w:val="0"/>
      <w:marRight w:val="0"/>
      <w:marTop w:val="0"/>
      <w:marBottom w:val="0"/>
      <w:divBdr>
        <w:top w:val="none" w:sz="0" w:space="0" w:color="auto"/>
        <w:left w:val="none" w:sz="0" w:space="0" w:color="auto"/>
        <w:bottom w:val="none" w:sz="0" w:space="0" w:color="auto"/>
        <w:right w:val="none" w:sz="0" w:space="0" w:color="auto"/>
      </w:divBdr>
    </w:div>
    <w:div w:id="1028793122">
      <w:bodyDiv w:val="1"/>
      <w:marLeft w:val="0"/>
      <w:marRight w:val="0"/>
      <w:marTop w:val="0"/>
      <w:marBottom w:val="0"/>
      <w:divBdr>
        <w:top w:val="none" w:sz="0" w:space="0" w:color="auto"/>
        <w:left w:val="none" w:sz="0" w:space="0" w:color="auto"/>
        <w:bottom w:val="none" w:sz="0" w:space="0" w:color="auto"/>
        <w:right w:val="none" w:sz="0" w:space="0" w:color="auto"/>
      </w:divBdr>
    </w:div>
    <w:div w:id="1052730408">
      <w:bodyDiv w:val="1"/>
      <w:marLeft w:val="0"/>
      <w:marRight w:val="0"/>
      <w:marTop w:val="0"/>
      <w:marBottom w:val="0"/>
      <w:divBdr>
        <w:top w:val="none" w:sz="0" w:space="0" w:color="auto"/>
        <w:left w:val="none" w:sz="0" w:space="0" w:color="auto"/>
        <w:bottom w:val="none" w:sz="0" w:space="0" w:color="auto"/>
        <w:right w:val="none" w:sz="0" w:space="0" w:color="auto"/>
      </w:divBdr>
    </w:div>
    <w:div w:id="1071587486">
      <w:bodyDiv w:val="1"/>
      <w:marLeft w:val="0"/>
      <w:marRight w:val="0"/>
      <w:marTop w:val="0"/>
      <w:marBottom w:val="0"/>
      <w:divBdr>
        <w:top w:val="none" w:sz="0" w:space="0" w:color="auto"/>
        <w:left w:val="none" w:sz="0" w:space="0" w:color="auto"/>
        <w:bottom w:val="none" w:sz="0" w:space="0" w:color="auto"/>
        <w:right w:val="none" w:sz="0" w:space="0" w:color="auto"/>
      </w:divBdr>
    </w:div>
    <w:div w:id="1072898481">
      <w:bodyDiv w:val="1"/>
      <w:marLeft w:val="0"/>
      <w:marRight w:val="0"/>
      <w:marTop w:val="0"/>
      <w:marBottom w:val="0"/>
      <w:divBdr>
        <w:top w:val="none" w:sz="0" w:space="0" w:color="auto"/>
        <w:left w:val="none" w:sz="0" w:space="0" w:color="auto"/>
        <w:bottom w:val="none" w:sz="0" w:space="0" w:color="auto"/>
        <w:right w:val="none" w:sz="0" w:space="0" w:color="auto"/>
      </w:divBdr>
    </w:div>
    <w:div w:id="1073894069">
      <w:bodyDiv w:val="1"/>
      <w:marLeft w:val="0"/>
      <w:marRight w:val="0"/>
      <w:marTop w:val="0"/>
      <w:marBottom w:val="0"/>
      <w:divBdr>
        <w:top w:val="none" w:sz="0" w:space="0" w:color="auto"/>
        <w:left w:val="none" w:sz="0" w:space="0" w:color="auto"/>
        <w:bottom w:val="none" w:sz="0" w:space="0" w:color="auto"/>
        <w:right w:val="none" w:sz="0" w:space="0" w:color="auto"/>
      </w:divBdr>
    </w:div>
    <w:div w:id="1087578032">
      <w:bodyDiv w:val="1"/>
      <w:marLeft w:val="0"/>
      <w:marRight w:val="0"/>
      <w:marTop w:val="0"/>
      <w:marBottom w:val="0"/>
      <w:divBdr>
        <w:top w:val="none" w:sz="0" w:space="0" w:color="auto"/>
        <w:left w:val="none" w:sz="0" w:space="0" w:color="auto"/>
        <w:bottom w:val="none" w:sz="0" w:space="0" w:color="auto"/>
        <w:right w:val="none" w:sz="0" w:space="0" w:color="auto"/>
      </w:divBdr>
      <w:divsChild>
        <w:div w:id="874191862">
          <w:marLeft w:val="0"/>
          <w:marRight w:val="0"/>
          <w:marTop w:val="0"/>
          <w:marBottom w:val="0"/>
          <w:divBdr>
            <w:top w:val="none" w:sz="0" w:space="0" w:color="auto"/>
            <w:left w:val="none" w:sz="0" w:space="0" w:color="auto"/>
            <w:bottom w:val="none" w:sz="0" w:space="0" w:color="auto"/>
            <w:right w:val="none" w:sz="0" w:space="0" w:color="auto"/>
          </w:divBdr>
        </w:div>
        <w:div w:id="1247956014">
          <w:marLeft w:val="0"/>
          <w:marRight w:val="0"/>
          <w:marTop w:val="0"/>
          <w:marBottom w:val="0"/>
          <w:divBdr>
            <w:top w:val="none" w:sz="0" w:space="0" w:color="auto"/>
            <w:left w:val="none" w:sz="0" w:space="0" w:color="auto"/>
            <w:bottom w:val="none" w:sz="0" w:space="0" w:color="auto"/>
            <w:right w:val="none" w:sz="0" w:space="0" w:color="auto"/>
          </w:divBdr>
        </w:div>
        <w:div w:id="812599105">
          <w:marLeft w:val="0"/>
          <w:marRight w:val="0"/>
          <w:marTop w:val="0"/>
          <w:marBottom w:val="0"/>
          <w:divBdr>
            <w:top w:val="none" w:sz="0" w:space="0" w:color="auto"/>
            <w:left w:val="none" w:sz="0" w:space="0" w:color="auto"/>
            <w:bottom w:val="none" w:sz="0" w:space="0" w:color="auto"/>
            <w:right w:val="none" w:sz="0" w:space="0" w:color="auto"/>
          </w:divBdr>
        </w:div>
        <w:div w:id="1129283044">
          <w:marLeft w:val="0"/>
          <w:marRight w:val="0"/>
          <w:marTop w:val="0"/>
          <w:marBottom w:val="0"/>
          <w:divBdr>
            <w:top w:val="none" w:sz="0" w:space="0" w:color="auto"/>
            <w:left w:val="none" w:sz="0" w:space="0" w:color="auto"/>
            <w:bottom w:val="none" w:sz="0" w:space="0" w:color="auto"/>
            <w:right w:val="none" w:sz="0" w:space="0" w:color="auto"/>
          </w:divBdr>
          <w:divsChild>
            <w:div w:id="2049061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372112">
                  <w:marLeft w:val="0"/>
                  <w:marRight w:val="0"/>
                  <w:marTop w:val="0"/>
                  <w:marBottom w:val="0"/>
                  <w:divBdr>
                    <w:top w:val="none" w:sz="0" w:space="0" w:color="auto"/>
                    <w:left w:val="none" w:sz="0" w:space="0" w:color="auto"/>
                    <w:bottom w:val="none" w:sz="0" w:space="0" w:color="auto"/>
                    <w:right w:val="none" w:sz="0" w:space="0" w:color="auto"/>
                  </w:divBdr>
                  <w:divsChild>
                    <w:div w:id="344986354">
                      <w:marLeft w:val="0"/>
                      <w:marRight w:val="0"/>
                      <w:marTop w:val="0"/>
                      <w:marBottom w:val="0"/>
                      <w:divBdr>
                        <w:top w:val="none" w:sz="0" w:space="0" w:color="auto"/>
                        <w:left w:val="none" w:sz="0" w:space="0" w:color="auto"/>
                        <w:bottom w:val="none" w:sz="0" w:space="0" w:color="auto"/>
                        <w:right w:val="none" w:sz="0" w:space="0" w:color="auto"/>
                      </w:divBdr>
                    </w:div>
                    <w:div w:id="1392191757">
                      <w:marLeft w:val="0"/>
                      <w:marRight w:val="0"/>
                      <w:marTop w:val="0"/>
                      <w:marBottom w:val="0"/>
                      <w:divBdr>
                        <w:top w:val="none" w:sz="0" w:space="0" w:color="auto"/>
                        <w:left w:val="none" w:sz="0" w:space="0" w:color="auto"/>
                        <w:bottom w:val="none" w:sz="0" w:space="0" w:color="auto"/>
                        <w:right w:val="none" w:sz="0" w:space="0" w:color="auto"/>
                      </w:divBdr>
                      <w:divsChild>
                        <w:div w:id="1374697511">
                          <w:marLeft w:val="0"/>
                          <w:marRight w:val="0"/>
                          <w:marTop w:val="0"/>
                          <w:marBottom w:val="0"/>
                          <w:divBdr>
                            <w:top w:val="none" w:sz="0" w:space="0" w:color="auto"/>
                            <w:left w:val="none" w:sz="0" w:space="0" w:color="auto"/>
                            <w:bottom w:val="none" w:sz="0" w:space="0" w:color="auto"/>
                            <w:right w:val="none" w:sz="0" w:space="0" w:color="auto"/>
                          </w:divBdr>
                          <w:divsChild>
                            <w:div w:id="556429782">
                              <w:marLeft w:val="0"/>
                              <w:marRight w:val="0"/>
                              <w:marTop w:val="0"/>
                              <w:marBottom w:val="0"/>
                              <w:divBdr>
                                <w:top w:val="none" w:sz="0" w:space="0" w:color="auto"/>
                                <w:left w:val="none" w:sz="0" w:space="0" w:color="auto"/>
                                <w:bottom w:val="none" w:sz="0" w:space="0" w:color="auto"/>
                                <w:right w:val="none" w:sz="0" w:space="0" w:color="auto"/>
                              </w:divBdr>
                              <w:divsChild>
                                <w:div w:id="1352337032">
                                  <w:marLeft w:val="0"/>
                                  <w:marRight w:val="0"/>
                                  <w:marTop w:val="0"/>
                                  <w:marBottom w:val="0"/>
                                  <w:divBdr>
                                    <w:top w:val="none" w:sz="0" w:space="0" w:color="auto"/>
                                    <w:left w:val="none" w:sz="0" w:space="0" w:color="auto"/>
                                    <w:bottom w:val="none" w:sz="0" w:space="0" w:color="auto"/>
                                    <w:right w:val="none" w:sz="0" w:space="0" w:color="auto"/>
                                  </w:divBdr>
                                  <w:divsChild>
                                    <w:div w:id="16096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716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2508569">
      <w:bodyDiv w:val="1"/>
      <w:marLeft w:val="0"/>
      <w:marRight w:val="0"/>
      <w:marTop w:val="0"/>
      <w:marBottom w:val="0"/>
      <w:divBdr>
        <w:top w:val="none" w:sz="0" w:space="0" w:color="auto"/>
        <w:left w:val="none" w:sz="0" w:space="0" w:color="auto"/>
        <w:bottom w:val="none" w:sz="0" w:space="0" w:color="auto"/>
        <w:right w:val="none" w:sz="0" w:space="0" w:color="auto"/>
      </w:divBdr>
    </w:div>
    <w:div w:id="1092892104">
      <w:bodyDiv w:val="1"/>
      <w:marLeft w:val="0"/>
      <w:marRight w:val="0"/>
      <w:marTop w:val="0"/>
      <w:marBottom w:val="0"/>
      <w:divBdr>
        <w:top w:val="none" w:sz="0" w:space="0" w:color="auto"/>
        <w:left w:val="none" w:sz="0" w:space="0" w:color="auto"/>
        <w:bottom w:val="none" w:sz="0" w:space="0" w:color="auto"/>
        <w:right w:val="none" w:sz="0" w:space="0" w:color="auto"/>
      </w:divBdr>
    </w:div>
    <w:div w:id="1138571917">
      <w:bodyDiv w:val="1"/>
      <w:marLeft w:val="0"/>
      <w:marRight w:val="0"/>
      <w:marTop w:val="0"/>
      <w:marBottom w:val="0"/>
      <w:divBdr>
        <w:top w:val="none" w:sz="0" w:space="0" w:color="auto"/>
        <w:left w:val="none" w:sz="0" w:space="0" w:color="auto"/>
        <w:bottom w:val="none" w:sz="0" w:space="0" w:color="auto"/>
        <w:right w:val="none" w:sz="0" w:space="0" w:color="auto"/>
      </w:divBdr>
    </w:div>
    <w:div w:id="1142192952">
      <w:bodyDiv w:val="1"/>
      <w:marLeft w:val="0"/>
      <w:marRight w:val="0"/>
      <w:marTop w:val="0"/>
      <w:marBottom w:val="0"/>
      <w:divBdr>
        <w:top w:val="none" w:sz="0" w:space="0" w:color="auto"/>
        <w:left w:val="none" w:sz="0" w:space="0" w:color="auto"/>
        <w:bottom w:val="none" w:sz="0" w:space="0" w:color="auto"/>
        <w:right w:val="none" w:sz="0" w:space="0" w:color="auto"/>
      </w:divBdr>
    </w:div>
    <w:div w:id="1156916748">
      <w:bodyDiv w:val="1"/>
      <w:marLeft w:val="0"/>
      <w:marRight w:val="0"/>
      <w:marTop w:val="0"/>
      <w:marBottom w:val="0"/>
      <w:divBdr>
        <w:top w:val="none" w:sz="0" w:space="0" w:color="auto"/>
        <w:left w:val="none" w:sz="0" w:space="0" w:color="auto"/>
        <w:bottom w:val="none" w:sz="0" w:space="0" w:color="auto"/>
        <w:right w:val="none" w:sz="0" w:space="0" w:color="auto"/>
      </w:divBdr>
    </w:div>
    <w:div w:id="1178034674">
      <w:bodyDiv w:val="1"/>
      <w:marLeft w:val="0"/>
      <w:marRight w:val="0"/>
      <w:marTop w:val="0"/>
      <w:marBottom w:val="0"/>
      <w:divBdr>
        <w:top w:val="none" w:sz="0" w:space="0" w:color="auto"/>
        <w:left w:val="none" w:sz="0" w:space="0" w:color="auto"/>
        <w:bottom w:val="none" w:sz="0" w:space="0" w:color="auto"/>
        <w:right w:val="none" w:sz="0" w:space="0" w:color="auto"/>
      </w:divBdr>
    </w:div>
    <w:div w:id="1178541736">
      <w:bodyDiv w:val="1"/>
      <w:marLeft w:val="0"/>
      <w:marRight w:val="0"/>
      <w:marTop w:val="0"/>
      <w:marBottom w:val="0"/>
      <w:divBdr>
        <w:top w:val="none" w:sz="0" w:space="0" w:color="auto"/>
        <w:left w:val="none" w:sz="0" w:space="0" w:color="auto"/>
        <w:bottom w:val="none" w:sz="0" w:space="0" w:color="auto"/>
        <w:right w:val="none" w:sz="0" w:space="0" w:color="auto"/>
      </w:divBdr>
      <w:divsChild>
        <w:div w:id="447042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884564">
              <w:marLeft w:val="0"/>
              <w:marRight w:val="0"/>
              <w:marTop w:val="0"/>
              <w:marBottom w:val="0"/>
              <w:divBdr>
                <w:top w:val="none" w:sz="0" w:space="0" w:color="auto"/>
                <w:left w:val="none" w:sz="0" w:space="0" w:color="auto"/>
                <w:bottom w:val="none" w:sz="0" w:space="0" w:color="auto"/>
                <w:right w:val="none" w:sz="0" w:space="0" w:color="auto"/>
              </w:divBdr>
              <w:divsChild>
                <w:div w:id="1418938896">
                  <w:marLeft w:val="0"/>
                  <w:marRight w:val="0"/>
                  <w:marTop w:val="0"/>
                  <w:marBottom w:val="0"/>
                  <w:divBdr>
                    <w:top w:val="none" w:sz="0" w:space="0" w:color="auto"/>
                    <w:left w:val="none" w:sz="0" w:space="0" w:color="auto"/>
                    <w:bottom w:val="none" w:sz="0" w:space="0" w:color="auto"/>
                    <w:right w:val="none" w:sz="0" w:space="0" w:color="auto"/>
                  </w:divBdr>
                  <w:divsChild>
                    <w:div w:id="1974482646">
                      <w:marLeft w:val="0"/>
                      <w:marRight w:val="0"/>
                      <w:marTop w:val="0"/>
                      <w:marBottom w:val="0"/>
                      <w:divBdr>
                        <w:top w:val="none" w:sz="0" w:space="0" w:color="auto"/>
                        <w:left w:val="none" w:sz="0" w:space="0" w:color="auto"/>
                        <w:bottom w:val="none" w:sz="0" w:space="0" w:color="auto"/>
                        <w:right w:val="none" w:sz="0" w:space="0" w:color="auto"/>
                      </w:divBdr>
                      <w:divsChild>
                        <w:div w:id="2143116014">
                          <w:marLeft w:val="0"/>
                          <w:marRight w:val="0"/>
                          <w:marTop w:val="0"/>
                          <w:marBottom w:val="0"/>
                          <w:divBdr>
                            <w:top w:val="none" w:sz="0" w:space="0" w:color="auto"/>
                            <w:left w:val="none" w:sz="0" w:space="0" w:color="auto"/>
                            <w:bottom w:val="none" w:sz="0" w:space="0" w:color="auto"/>
                            <w:right w:val="none" w:sz="0" w:space="0" w:color="auto"/>
                          </w:divBdr>
                          <w:divsChild>
                            <w:div w:id="1154297449">
                              <w:marLeft w:val="0"/>
                              <w:marRight w:val="0"/>
                              <w:marTop w:val="0"/>
                              <w:marBottom w:val="0"/>
                              <w:divBdr>
                                <w:top w:val="none" w:sz="0" w:space="0" w:color="auto"/>
                                <w:left w:val="none" w:sz="0" w:space="0" w:color="auto"/>
                                <w:bottom w:val="none" w:sz="0" w:space="0" w:color="auto"/>
                                <w:right w:val="none" w:sz="0" w:space="0" w:color="auto"/>
                              </w:divBdr>
                              <w:divsChild>
                                <w:div w:id="693968760">
                                  <w:marLeft w:val="0"/>
                                  <w:marRight w:val="0"/>
                                  <w:marTop w:val="0"/>
                                  <w:marBottom w:val="0"/>
                                  <w:divBdr>
                                    <w:top w:val="none" w:sz="0" w:space="0" w:color="auto"/>
                                    <w:left w:val="none" w:sz="0" w:space="0" w:color="auto"/>
                                    <w:bottom w:val="none" w:sz="0" w:space="0" w:color="auto"/>
                                    <w:right w:val="none" w:sz="0" w:space="0" w:color="auto"/>
                                  </w:divBdr>
                                  <w:divsChild>
                                    <w:div w:id="1720788195">
                                      <w:marLeft w:val="0"/>
                                      <w:marRight w:val="0"/>
                                      <w:marTop w:val="0"/>
                                      <w:marBottom w:val="0"/>
                                      <w:divBdr>
                                        <w:top w:val="none" w:sz="0" w:space="0" w:color="auto"/>
                                        <w:left w:val="none" w:sz="0" w:space="0" w:color="auto"/>
                                        <w:bottom w:val="none" w:sz="0" w:space="0" w:color="auto"/>
                                        <w:right w:val="none" w:sz="0" w:space="0" w:color="auto"/>
                                      </w:divBdr>
                                      <w:divsChild>
                                        <w:div w:id="1112627786">
                                          <w:marLeft w:val="0"/>
                                          <w:marRight w:val="0"/>
                                          <w:marTop w:val="0"/>
                                          <w:marBottom w:val="0"/>
                                          <w:divBdr>
                                            <w:top w:val="none" w:sz="0" w:space="0" w:color="auto"/>
                                            <w:left w:val="single" w:sz="6" w:space="11" w:color="CBCFD0"/>
                                            <w:bottom w:val="none" w:sz="0" w:space="0" w:color="auto"/>
                                            <w:right w:val="single" w:sz="6" w:space="11" w:color="CBCFD0"/>
                                          </w:divBdr>
                                          <w:divsChild>
                                            <w:div w:id="81264795">
                                              <w:marLeft w:val="-225"/>
                                              <w:marRight w:val="-225"/>
                                              <w:marTop w:val="0"/>
                                              <w:marBottom w:val="0"/>
                                              <w:divBdr>
                                                <w:top w:val="none" w:sz="0" w:space="0" w:color="auto"/>
                                                <w:left w:val="none" w:sz="0" w:space="0" w:color="auto"/>
                                                <w:bottom w:val="none" w:sz="0" w:space="0" w:color="auto"/>
                                                <w:right w:val="none" w:sz="0" w:space="0" w:color="auto"/>
                                              </w:divBdr>
                                              <w:divsChild>
                                                <w:div w:id="93327615">
                                                  <w:marLeft w:val="0"/>
                                                  <w:marRight w:val="0"/>
                                                  <w:marTop w:val="0"/>
                                                  <w:marBottom w:val="0"/>
                                                  <w:divBdr>
                                                    <w:top w:val="none" w:sz="0" w:space="0" w:color="auto"/>
                                                    <w:left w:val="none" w:sz="0" w:space="0" w:color="auto"/>
                                                    <w:bottom w:val="none" w:sz="0" w:space="0" w:color="auto"/>
                                                    <w:right w:val="none" w:sz="0" w:space="0" w:color="auto"/>
                                                  </w:divBdr>
                                                  <w:divsChild>
                                                    <w:div w:id="674652347">
                                                      <w:marLeft w:val="-225"/>
                                                      <w:marRight w:val="-225"/>
                                                      <w:marTop w:val="0"/>
                                                      <w:marBottom w:val="0"/>
                                                      <w:divBdr>
                                                        <w:top w:val="none" w:sz="0" w:space="0" w:color="auto"/>
                                                        <w:left w:val="none" w:sz="0" w:space="0" w:color="auto"/>
                                                        <w:bottom w:val="none" w:sz="0" w:space="0" w:color="auto"/>
                                                        <w:right w:val="none" w:sz="0" w:space="0" w:color="auto"/>
                                                      </w:divBdr>
                                                      <w:divsChild>
                                                        <w:div w:id="867840168">
                                                          <w:marLeft w:val="0"/>
                                                          <w:marRight w:val="0"/>
                                                          <w:marTop w:val="0"/>
                                                          <w:marBottom w:val="0"/>
                                                          <w:divBdr>
                                                            <w:top w:val="none" w:sz="0" w:space="0" w:color="auto"/>
                                                            <w:left w:val="none" w:sz="0" w:space="0" w:color="auto"/>
                                                            <w:bottom w:val="none" w:sz="0" w:space="0" w:color="auto"/>
                                                            <w:right w:val="none" w:sz="0" w:space="0" w:color="auto"/>
                                                          </w:divBdr>
                                                          <w:divsChild>
                                                            <w:div w:id="1259752605">
                                                              <w:marLeft w:val="0"/>
                                                              <w:marRight w:val="0"/>
                                                              <w:marTop w:val="0"/>
                                                              <w:marBottom w:val="0"/>
                                                              <w:divBdr>
                                                                <w:top w:val="none" w:sz="0" w:space="0" w:color="auto"/>
                                                                <w:left w:val="none" w:sz="0" w:space="0" w:color="auto"/>
                                                                <w:bottom w:val="none" w:sz="0" w:space="0" w:color="auto"/>
                                                                <w:right w:val="none" w:sz="0" w:space="0" w:color="auto"/>
                                                              </w:divBdr>
                                                              <w:divsChild>
                                                                <w:div w:id="2103065266">
                                                                  <w:marLeft w:val="0"/>
                                                                  <w:marRight w:val="0"/>
                                                                  <w:marTop w:val="0"/>
                                                                  <w:marBottom w:val="0"/>
                                                                  <w:divBdr>
                                                                    <w:top w:val="none" w:sz="0" w:space="0" w:color="auto"/>
                                                                    <w:left w:val="none" w:sz="0" w:space="0" w:color="auto"/>
                                                                    <w:bottom w:val="none" w:sz="0" w:space="0" w:color="auto"/>
                                                                    <w:right w:val="none" w:sz="0" w:space="0" w:color="auto"/>
                                                                  </w:divBdr>
                                                                  <w:divsChild>
                                                                    <w:div w:id="974217176">
                                                                      <w:marLeft w:val="0"/>
                                                                      <w:marRight w:val="0"/>
                                                                      <w:marTop w:val="0"/>
                                                                      <w:marBottom w:val="0"/>
                                                                      <w:divBdr>
                                                                        <w:top w:val="none" w:sz="0" w:space="0" w:color="auto"/>
                                                                        <w:left w:val="none" w:sz="0" w:space="0" w:color="auto"/>
                                                                        <w:bottom w:val="none" w:sz="0" w:space="0" w:color="auto"/>
                                                                        <w:right w:val="none" w:sz="0" w:space="0" w:color="auto"/>
                                                                      </w:divBdr>
                                                                      <w:divsChild>
                                                                        <w:div w:id="1095246905">
                                                                          <w:marLeft w:val="0"/>
                                                                          <w:marRight w:val="225"/>
                                                                          <w:marTop w:val="0"/>
                                                                          <w:marBottom w:val="0"/>
                                                                          <w:divBdr>
                                                                            <w:top w:val="none" w:sz="0" w:space="0" w:color="auto"/>
                                                                            <w:left w:val="none" w:sz="0" w:space="0" w:color="auto"/>
                                                                            <w:bottom w:val="none" w:sz="0" w:space="0" w:color="auto"/>
                                                                            <w:right w:val="none" w:sz="0" w:space="0" w:color="auto"/>
                                                                          </w:divBdr>
                                                                          <w:divsChild>
                                                                            <w:div w:id="1278369553">
                                                                              <w:marLeft w:val="0"/>
                                                                              <w:marRight w:val="0"/>
                                                                              <w:marTop w:val="0"/>
                                                                              <w:marBottom w:val="0"/>
                                                                              <w:divBdr>
                                                                                <w:top w:val="none" w:sz="0" w:space="0" w:color="auto"/>
                                                                                <w:left w:val="none" w:sz="0" w:space="0" w:color="auto"/>
                                                                                <w:bottom w:val="none" w:sz="0" w:space="0" w:color="auto"/>
                                                                                <w:right w:val="none" w:sz="0" w:space="0" w:color="auto"/>
                                                                              </w:divBdr>
                                                                              <w:divsChild>
                                                                                <w:div w:id="82077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6653879">
      <w:bodyDiv w:val="1"/>
      <w:marLeft w:val="0"/>
      <w:marRight w:val="0"/>
      <w:marTop w:val="0"/>
      <w:marBottom w:val="0"/>
      <w:divBdr>
        <w:top w:val="none" w:sz="0" w:space="0" w:color="auto"/>
        <w:left w:val="none" w:sz="0" w:space="0" w:color="auto"/>
        <w:bottom w:val="none" w:sz="0" w:space="0" w:color="auto"/>
        <w:right w:val="none" w:sz="0" w:space="0" w:color="auto"/>
      </w:divBdr>
    </w:div>
    <w:div w:id="1226525391">
      <w:bodyDiv w:val="1"/>
      <w:marLeft w:val="0"/>
      <w:marRight w:val="0"/>
      <w:marTop w:val="0"/>
      <w:marBottom w:val="0"/>
      <w:divBdr>
        <w:top w:val="none" w:sz="0" w:space="0" w:color="auto"/>
        <w:left w:val="none" w:sz="0" w:space="0" w:color="auto"/>
        <w:bottom w:val="none" w:sz="0" w:space="0" w:color="auto"/>
        <w:right w:val="none" w:sz="0" w:space="0" w:color="auto"/>
      </w:divBdr>
    </w:div>
    <w:div w:id="1227761637">
      <w:bodyDiv w:val="1"/>
      <w:marLeft w:val="0"/>
      <w:marRight w:val="0"/>
      <w:marTop w:val="0"/>
      <w:marBottom w:val="0"/>
      <w:divBdr>
        <w:top w:val="none" w:sz="0" w:space="0" w:color="auto"/>
        <w:left w:val="none" w:sz="0" w:space="0" w:color="auto"/>
        <w:bottom w:val="none" w:sz="0" w:space="0" w:color="auto"/>
        <w:right w:val="none" w:sz="0" w:space="0" w:color="auto"/>
      </w:divBdr>
    </w:div>
    <w:div w:id="1368215815">
      <w:bodyDiv w:val="1"/>
      <w:marLeft w:val="0"/>
      <w:marRight w:val="0"/>
      <w:marTop w:val="0"/>
      <w:marBottom w:val="0"/>
      <w:divBdr>
        <w:top w:val="none" w:sz="0" w:space="0" w:color="auto"/>
        <w:left w:val="none" w:sz="0" w:space="0" w:color="auto"/>
        <w:bottom w:val="none" w:sz="0" w:space="0" w:color="auto"/>
        <w:right w:val="none" w:sz="0" w:space="0" w:color="auto"/>
      </w:divBdr>
    </w:div>
    <w:div w:id="1368720437">
      <w:bodyDiv w:val="1"/>
      <w:marLeft w:val="0"/>
      <w:marRight w:val="0"/>
      <w:marTop w:val="0"/>
      <w:marBottom w:val="0"/>
      <w:divBdr>
        <w:top w:val="none" w:sz="0" w:space="0" w:color="auto"/>
        <w:left w:val="none" w:sz="0" w:space="0" w:color="auto"/>
        <w:bottom w:val="none" w:sz="0" w:space="0" w:color="auto"/>
        <w:right w:val="none" w:sz="0" w:space="0" w:color="auto"/>
      </w:divBdr>
    </w:div>
    <w:div w:id="1391416359">
      <w:bodyDiv w:val="1"/>
      <w:marLeft w:val="0"/>
      <w:marRight w:val="0"/>
      <w:marTop w:val="0"/>
      <w:marBottom w:val="0"/>
      <w:divBdr>
        <w:top w:val="none" w:sz="0" w:space="0" w:color="auto"/>
        <w:left w:val="none" w:sz="0" w:space="0" w:color="auto"/>
        <w:bottom w:val="none" w:sz="0" w:space="0" w:color="auto"/>
        <w:right w:val="none" w:sz="0" w:space="0" w:color="auto"/>
      </w:divBdr>
    </w:div>
    <w:div w:id="1407264434">
      <w:bodyDiv w:val="1"/>
      <w:marLeft w:val="0"/>
      <w:marRight w:val="0"/>
      <w:marTop w:val="0"/>
      <w:marBottom w:val="0"/>
      <w:divBdr>
        <w:top w:val="none" w:sz="0" w:space="0" w:color="auto"/>
        <w:left w:val="none" w:sz="0" w:space="0" w:color="auto"/>
        <w:bottom w:val="none" w:sz="0" w:space="0" w:color="auto"/>
        <w:right w:val="none" w:sz="0" w:space="0" w:color="auto"/>
      </w:divBdr>
    </w:div>
    <w:div w:id="1409811813">
      <w:bodyDiv w:val="1"/>
      <w:marLeft w:val="0"/>
      <w:marRight w:val="0"/>
      <w:marTop w:val="0"/>
      <w:marBottom w:val="0"/>
      <w:divBdr>
        <w:top w:val="none" w:sz="0" w:space="0" w:color="auto"/>
        <w:left w:val="none" w:sz="0" w:space="0" w:color="auto"/>
        <w:bottom w:val="none" w:sz="0" w:space="0" w:color="auto"/>
        <w:right w:val="none" w:sz="0" w:space="0" w:color="auto"/>
      </w:divBdr>
    </w:div>
    <w:div w:id="1411928850">
      <w:bodyDiv w:val="1"/>
      <w:marLeft w:val="0"/>
      <w:marRight w:val="0"/>
      <w:marTop w:val="0"/>
      <w:marBottom w:val="0"/>
      <w:divBdr>
        <w:top w:val="none" w:sz="0" w:space="0" w:color="auto"/>
        <w:left w:val="none" w:sz="0" w:space="0" w:color="auto"/>
        <w:bottom w:val="none" w:sz="0" w:space="0" w:color="auto"/>
        <w:right w:val="none" w:sz="0" w:space="0" w:color="auto"/>
      </w:divBdr>
    </w:div>
    <w:div w:id="1418287886">
      <w:bodyDiv w:val="1"/>
      <w:marLeft w:val="0"/>
      <w:marRight w:val="0"/>
      <w:marTop w:val="0"/>
      <w:marBottom w:val="0"/>
      <w:divBdr>
        <w:top w:val="none" w:sz="0" w:space="0" w:color="auto"/>
        <w:left w:val="none" w:sz="0" w:space="0" w:color="auto"/>
        <w:bottom w:val="none" w:sz="0" w:space="0" w:color="auto"/>
        <w:right w:val="none" w:sz="0" w:space="0" w:color="auto"/>
      </w:divBdr>
    </w:div>
    <w:div w:id="1420712829">
      <w:bodyDiv w:val="1"/>
      <w:marLeft w:val="0"/>
      <w:marRight w:val="0"/>
      <w:marTop w:val="0"/>
      <w:marBottom w:val="0"/>
      <w:divBdr>
        <w:top w:val="none" w:sz="0" w:space="0" w:color="auto"/>
        <w:left w:val="none" w:sz="0" w:space="0" w:color="auto"/>
        <w:bottom w:val="none" w:sz="0" w:space="0" w:color="auto"/>
        <w:right w:val="none" w:sz="0" w:space="0" w:color="auto"/>
      </w:divBdr>
    </w:div>
    <w:div w:id="1460955115">
      <w:bodyDiv w:val="1"/>
      <w:marLeft w:val="0"/>
      <w:marRight w:val="0"/>
      <w:marTop w:val="0"/>
      <w:marBottom w:val="0"/>
      <w:divBdr>
        <w:top w:val="none" w:sz="0" w:space="0" w:color="auto"/>
        <w:left w:val="none" w:sz="0" w:space="0" w:color="auto"/>
        <w:bottom w:val="none" w:sz="0" w:space="0" w:color="auto"/>
        <w:right w:val="none" w:sz="0" w:space="0" w:color="auto"/>
      </w:divBdr>
    </w:div>
    <w:div w:id="1523591894">
      <w:bodyDiv w:val="1"/>
      <w:marLeft w:val="0"/>
      <w:marRight w:val="0"/>
      <w:marTop w:val="0"/>
      <w:marBottom w:val="0"/>
      <w:divBdr>
        <w:top w:val="none" w:sz="0" w:space="0" w:color="auto"/>
        <w:left w:val="none" w:sz="0" w:space="0" w:color="auto"/>
        <w:bottom w:val="none" w:sz="0" w:space="0" w:color="auto"/>
        <w:right w:val="none" w:sz="0" w:space="0" w:color="auto"/>
      </w:divBdr>
      <w:divsChild>
        <w:div w:id="1601639871">
          <w:marLeft w:val="-15"/>
          <w:marRight w:val="0"/>
          <w:marTop w:val="0"/>
          <w:marBottom w:val="0"/>
          <w:divBdr>
            <w:top w:val="none" w:sz="0" w:space="0" w:color="auto"/>
            <w:left w:val="single" w:sz="6" w:space="0" w:color="DEDEDE"/>
            <w:bottom w:val="none" w:sz="0" w:space="2" w:color="auto"/>
            <w:right w:val="none" w:sz="0" w:space="0" w:color="auto"/>
          </w:divBdr>
          <w:divsChild>
            <w:div w:id="226846913">
              <w:marLeft w:val="0"/>
              <w:marRight w:val="0"/>
              <w:marTop w:val="0"/>
              <w:marBottom w:val="0"/>
              <w:divBdr>
                <w:top w:val="none" w:sz="0" w:space="0" w:color="auto"/>
                <w:left w:val="none" w:sz="0" w:space="0" w:color="auto"/>
                <w:bottom w:val="none" w:sz="0" w:space="0" w:color="auto"/>
                <w:right w:val="none" w:sz="0" w:space="0" w:color="auto"/>
              </w:divBdr>
              <w:divsChild>
                <w:div w:id="1911498912">
                  <w:marLeft w:val="0"/>
                  <w:marRight w:val="0"/>
                  <w:marTop w:val="0"/>
                  <w:marBottom w:val="225"/>
                  <w:divBdr>
                    <w:top w:val="none" w:sz="0" w:space="0" w:color="auto"/>
                    <w:left w:val="none" w:sz="0" w:space="0" w:color="auto"/>
                    <w:bottom w:val="none" w:sz="0" w:space="0" w:color="auto"/>
                    <w:right w:val="none" w:sz="0" w:space="0" w:color="auto"/>
                  </w:divBdr>
                  <w:divsChild>
                    <w:div w:id="199363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814863">
              <w:marLeft w:val="0"/>
              <w:marRight w:val="0"/>
              <w:marTop w:val="0"/>
              <w:marBottom w:val="225"/>
              <w:divBdr>
                <w:top w:val="none" w:sz="0" w:space="0" w:color="auto"/>
                <w:left w:val="none" w:sz="0" w:space="0" w:color="auto"/>
                <w:bottom w:val="none" w:sz="0" w:space="0" w:color="auto"/>
                <w:right w:val="none" w:sz="0" w:space="0" w:color="auto"/>
              </w:divBdr>
              <w:divsChild>
                <w:div w:id="1025061479">
                  <w:marLeft w:val="0"/>
                  <w:marRight w:val="0"/>
                  <w:marTop w:val="0"/>
                  <w:marBottom w:val="0"/>
                  <w:divBdr>
                    <w:top w:val="none" w:sz="0" w:space="0" w:color="auto"/>
                    <w:left w:val="none" w:sz="0" w:space="0" w:color="auto"/>
                    <w:bottom w:val="none" w:sz="0" w:space="0" w:color="auto"/>
                    <w:right w:val="none" w:sz="0" w:space="0" w:color="auto"/>
                  </w:divBdr>
                </w:div>
              </w:divsChild>
            </w:div>
            <w:div w:id="780758620">
              <w:marLeft w:val="0"/>
              <w:marRight w:val="0"/>
              <w:marTop w:val="0"/>
              <w:marBottom w:val="225"/>
              <w:divBdr>
                <w:top w:val="none" w:sz="0" w:space="0" w:color="auto"/>
                <w:left w:val="none" w:sz="0" w:space="0" w:color="auto"/>
                <w:bottom w:val="none" w:sz="0" w:space="0" w:color="auto"/>
                <w:right w:val="none" w:sz="0" w:space="0" w:color="auto"/>
              </w:divBdr>
              <w:divsChild>
                <w:div w:id="341400136">
                  <w:marLeft w:val="0"/>
                  <w:marRight w:val="0"/>
                  <w:marTop w:val="0"/>
                  <w:marBottom w:val="0"/>
                  <w:divBdr>
                    <w:top w:val="none" w:sz="0" w:space="0" w:color="auto"/>
                    <w:left w:val="none" w:sz="0" w:space="0" w:color="auto"/>
                    <w:bottom w:val="none" w:sz="0" w:space="0" w:color="auto"/>
                    <w:right w:val="none" w:sz="0" w:space="0" w:color="auto"/>
                  </w:divBdr>
                </w:div>
              </w:divsChild>
            </w:div>
            <w:div w:id="1213350441">
              <w:marLeft w:val="0"/>
              <w:marRight w:val="0"/>
              <w:marTop w:val="0"/>
              <w:marBottom w:val="225"/>
              <w:divBdr>
                <w:top w:val="none" w:sz="0" w:space="0" w:color="auto"/>
                <w:left w:val="none" w:sz="0" w:space="0" w:color="auto"/>
                <w:bottom w:val="none" w:sz="0" w:space="0" w:color="auto"/>
                <w:right w:val="none" w:sz="0" w:space="0" w:color="auto"/>
              </w:divBdr>
              <w:divsChild>
                <w:div w:id="1865710522">
                  <w:marLeft w:val="0"/>
                  <w:marRight w:val="0"/>
                  <w:marTop w:val="0"/>
                  <w:marBottom w:val="0"/>
                  <w:divBdr>
                    <w:top w:val="none" w:sz="0" w:space="0" w:color="auto"/>
                    <w:left w:val="none" w:sz="0" w:space="0" w:color="auto"/>
                    <w:bottom w:val="none" w:sz="0" w:space="0" w:color="auto"/>
                    <w:right w:val="none" w:sz="0" w:space="0" w:color="auto"/>
                  </w:divBdr>
                </w:div>
              </w:divsChild>
            </w:div>
            <w:div w:id="1517385217">
              <w:marLeft w:val="0"/>
              <w:marRight w:val="0"/>
              <w:marTop w:val="0"/>
              <w:marBottom w:val="0"/>
              <w:divBdr>
                <w:top w:val="none" w:sz="0" w:space="0" w:color="auto"/>
                <w:left w:val="none" w:sz="0" w:space="0" w:color="auto"/>
                <w:bottom w:val="none" w:sz="0" w:space="0" w:color="auto"/>
                <w:right w:val="none" w:sz="0" w:space="0" w:color="auto"/>
              </w:divBdr>
              <w:divsChild>
                <w:div w:id="1038891234">
                  <w:marLeft w:val="0"/>
                  <w:marRight w:val="0"/>
                  <w:marTop w:val="0"/>
                  <w:marBottom w:val="225"/>
                  <w:divBdr>
                    <w:top w:val="none" w:sz="0" w:space="0" w:color="auto"/>
                    <w:left w:val="none" w:sz="0" w:space="0" w:color="auto"/>
                    <w:bottom w:val="none" w:sz="0" w:space="0" w:color="auto"/>
                    <w:right w:val="none" w:sz="0" w:space="0" w:color="auto"/>
                  </w:divBdr>
                  <w:divsChild>
                    <w:div w:id="1502086746">
                      <w:marLeft w:val="0"/>
                      <w:marRight w:val="0"/>
                      <w:marTop w:val="0"/>
                      <w:marBottom w:val="0"/>
                      <w:divBdr>
                        <w:top w:val="none" w:sz="0" w:space="0" w:color="auto"/>
                        <w:left w:val="none" w:sz="0" w:space="0" w:color="auto"/>
                        <w:bottom w:val="none" w:sz="0" w:space="0" w:color="auto"/>
                        <w:right w:val="none" w:sz="0" w:space="0" w:color="auto"/>
                      </w:divBdr>
                      <w:divsChild>
                        <w:div w:id="24714007">
                          <w:marLeft w:val="0"/>
                          <w:marRight w:val="0"/>
                          <w:marTop w:val="0"/>
                          <w:marBottom w:val="0"/>
                          <w:divBdr>
                            <w:top w:val="none" w:sz="0" w:space="0" w:color="auto"/>
                            <w:left w:val="none" w:sz="0" w:space="0" w:color="auto"/>
                            <w:bottom w:val="none" w:sz="0" w:space="0" w:color="auto"/>
                            <w:right w:val="none" w:sz="0" w:space="0" w:color="auto"/>
                          </w:divBdr>
                        </w:div>
                        <w:div w:id="578753098">
                          <w:marLeft w:val="0"/>
                          <w:marRight w:val="0"/>
                          <w:marTop w:val="0"/>
                          <w:marBottom w:val="0"/>
                          <w:divBdr>
                            <w:top w:val="none" w:sz="0" w:space="0" w:color="auto"/>
                            <w:left w:val="none" w:sz="0" w:space="0" w:color="auto"/>
                            <w:bottom w:val="none" w:sz="0" w:space="0" w:color="auto"/>
                            <w:right w:val="none" w:sz="0" w:space="0" w:color="auto"/>
                          </w:divBdr>
                        </w:div>
                        <w:div w:id="1953709437">
                          <w:marLeft w:val="0"/>
                          <w:marRight w:val="0"/>
                          <w:marTop w:val="0"/>
                          <w:marBottom w:val="0"/>
                          <w:divBdr>
                            <w:top w:val="none" w:sz="0" w:space="0" w:color="auto"/>
                            <w:left w:val="none" w:sz="0" w:space="0" w:color="auto"/>
                            <w:bottom w:val="none" w:sz="0" w:space="0" w:color="auto"/>
                            <w:right w:val="none" w:sz="0" w:space="0" w:color="auto"/>
                          </w:divBdr>
                        </w:div>
                        <w:div w:id="1957370490">
                          <w:marLeft w:val="0"/>
                          <w:marRight w:val="0"/>
                          <w:marTop w:val="0"/>
                          <w:marBottom w:val="0"/>
                          <w:divBdr>
                            <w:top w:val="none" w:sz="0" w:space="0" w:color="auto"/>
                            <w:left w:val="none" w:sz="0" w:space="0" w:color="auto"/>
                            <w:bottom w:val="none" w:sz="0" w:space="0" w:color="auto"/>
                            <w:right w:val="none" w:sz="0" w:space="0" w:color="auto"/>
                          </w:divBdr>
                        </w:div>
                        <w:div w:id="2126925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727363">
          <w:marLeft w:val="0"/>
          <w:marRight w:val="0"/>
          <w:marTop w:val="300"/>
          <w:marBottom w:val="600"/>
          <w:divBdr>
            <w:top w:val="none" w:sz="0" w:space="0" w:color="auto"/>
            <w:left w:val="none" w:sz="0" w:space="0" w:color="auto"/>
            <w:bottom w:val="none" w:sz="0" w:space="2" w:color="auto"/>
            <w:right w:val="single" w:sz="6" w:space="31" w:color="DEDEDE"/>
          </w:divBdr>
          <w:divsChild>
            <w:div w:id="638732105">
              <w:marLeft w:val="0"/>
              <w:marRight w:val="0"/>
              <w:marTop w:val="0"/>
              <w:marBottom w:val="0"/>
              <w:divBdr>
                <w:top w:val="none" w:sz="0" w:space="0" w:color="auto"/>
                <w:left w:val="none" w:sz="0" w:space="0" w:color="auto"/>
                <w:bottom w:val="none" w:sz="0" w:space="0" w:color="auto"/>
                <w:right w:val="none" w:sz="0" w:space="0" w:color="auto"/>
              </w:divBdr>
            </w:div>
            <w:div w:id="1844542178">
              <w:marLeft w:val="0"/>
              <w:marRight w:val="0"/>
              <w:marTop w:val="75"/>
              <w:marBottom w:val="0"/>
              <w:divBdr>
                <w:top w:val="dotted" w:sz="6" w:space="15" w:color="ACACAC"/>
                <w:left w:val="none" w:sz="0" w:space="0" w:color="auto"/>
                <w:bottom w:val="none" w:sz="0" w:space="15" w:color="auto"/>
                <w:right w:val="none" w:sz="0" w:space="0" w:color="auto"/>
              </w:divBdr>
            </w:div>
            <w:div w:id="1944996939">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 w:id="1535272211">
      <w:bodyDiv w:val="1"/>
      <w:marLeft w:val="0"/>
      <w:marRight w:val="0"/>
      <w:marTop w:val="0"/>
      <w:marBottom w:val="0"/>
      <w:divBdr>
        <w:top w:val="none" w:sz="0" w:space="0" w:color="auto"/>
        <w:left w:val="none" w:sz="0" w:space="0" w:color="auto"/>
        <w:bottom w:val="none" w:sz="0" w:space="0" w:color="auto"/>
        <w:right w:val="none" w:sz="0" w:space="0" w:color="auto"/>
      </w:divBdr>
    </w:div>
    <w:div w:id="1542208365">
      <w:bodyDiv w:val="1"/>
      <w:marLeft w:val="0"/>
      <w:marRight w:val="0"/>
      <w:marTop w:val="0"/>
      <w:marBottom w:val="0"/>
      <w:divBdr>
        <w:top w:val="none" w:sz="0" w:space="0" w:color="auto"/>
        <w:left w:val="none" w:sz="0" w:space="0" w:color="auto"/>
        <w:bottom w:val="none" w:sz="0" w:space="0" w:color="auto"/>
        <w:right w:val="none" w:sz="0" w:space="0" w:color="auto"/>
      </w:divBdr>
    </w:div>
    <w:div w:id="1546134174">
      <w:bodyDiv w:val="1"/>
      <w:marLeft w:val="0"/>
      <w:marRight w:val="0"/>
      <w:marTop w:val="0"/>
      <w:marBottom w:val="0"/>
      <w:divBdr>
        <w:top w:val="none" w:sz="0" w:space="0" w:color="auto"/>
        <w:left w:val="none" w:sz="0" w:space="0" w:color="auto"/>
        <w:bottom w:val="none" w:sz="0" w:space="0" w:color="auto"/>
        <w:right w:val="none" w:sz="0" w:space="0" w:color="auto"/>
      </w:divBdr>
    </w:div>
    <w:div w:id="1569999860">
      <w:bodyDiv w:val="1"/>
      <w:marLeft w:val="0"/>
      <w:marRight w:val="0"/>
      <w:marTop w:val="0"/>
      <w:marBottom w:val="0"/>
      <w:divBdr>
        <w:top w:val="none" w:sz="0" w:space="0" w:color="auto"/>
        <w:left w:val="none" w:sz="0" w:space="0" w:color="auto"/>
        <w:bottom w:val="none" w:sz="0" w:space="0" w:color="auto"/>
        <w:right w:val="none" w:sz="0" w:space="0" w:color="auto"/>
      </w:divBdr>
    </w:div>
    <w:div w:id="1613435884">
      <w:bodyDiv w:val="1"/>
      <w:marLeft w:val="0"/>
      <w:marRight w:val="0"/>
      <w:marTop w:val="0"/>
      <w:marBottom w:val="0"/>
      <w:divBdr>
        <w:top w:val="none" w:sz="0" w:space="0" w:color="auto"/>
        <w:left w:val="none" w:sz="0" w:space="0" w:color="auto"/>
        <w:bottom w:val="none" w:sz="0" w:space="0" w:color="auto"/>
        <w:right w:val="none" w:sz="0" w:space="0" w:color="auto"/>
      </w:divBdr>
    </w:div>
    <w:div w:id="1614088898">
      <w:bodyDiv w:val="1"/>
      <w:marLeft w:val="0"/>
      <w:marRight w:val="0"/>
      <w:marTop w:val="0"/>
      <w:marBottom w:val="0"/>
      <w:divBdr>
        <w:top w:val="none" w:sz="0" w:space="0" w:color="auto"/>
        <w:left w:val="none" w:sz="0" w:space="0" w:color="auto"/>
        <w:bottom w:val="none" w:sz="0" w:space="0" w:color="auto"/>
        <w:right w:val="none" w:sz="0" w:space="0" w:color="auto"/>
      </w:divBdr>
    </w:div>
    <w:div w:id="1621062145">
      <w:bodyDiv w:val="1"/>
      <w:marLeft w:val="0"/>
      <w:marRight w:val="0"/>
      <w:marTop w:val="0"/>
      <w:marBottom w:val="0"/>
      <w:divBdr>
        <w:top w:val="none" w:sz="0" w:space="0" w:color="auto"/>
        <w:left w:val="none" w:sz="0" w:space="0" w:color="auto"/>
        <w:bottom w:val="none" w:sz="0" w:space="0" w:color="auto"/>
        <w:right w:val="none" w:sz="0" w:space="0" w:color="auto"/>
      </w:divBdr>
    </w:div>
    <w:div w:id="1638682191">
      <w:bodyDiv w:val="1"/>
      <w:marLeft w:val="0"/>
      <w:marRight w:val="0"/>
      <w:marTop w:val="0"/>
      <w:marBottom w:val="0"/>
      <w:divBdr>
        <w:top w:val="none" w:sz="0" w:space="0" w:color="auto"/>
        <w:left w:val="none" w:sz="0" w:space="0" w:color="auto"/>
        <w:bottom w:val="none" w:sz="0" w:space="0" w:color="auto"/>
        <w:right w:val="none" w:sz="0" w:space="0" w:color="auto"/>
      </w:divBdr>
    </w:div>
    <w:div w:id="1649743219">
      <w:bodyDiv w:val="1"/>
      <w:marLeft w:val="0"/>
      <w:marRight w:val="0"/>
      <w:marTop w:val="0"/>
      <w:marBottom w:val="0"/>
      <w:divBdr>
        <w:top w:val="none" w:sz="0" w:space="0" w:color="auto"/>
        <w:left w:val="none" w:sz="0" w:space="0" w:color="auto"/>
        <w:bottom w:val="none" w:sz="0" w:space="0" w:color="auto"/>
        <w:right w:val="none" w:sz="0" w:space="0" w:color="auto"/>
      </w:divBdr>
    </w:div>
    <w:div w:id="1676347288">
      <w:bodyDiv w:val="1"/>
      <w:marLeft w:val="0"/>
      <w:marRight w:val="0"/>
      <w:marTop w:val="0"/>
      <w:marBottom w:val="0"/>
      <w:divBdr>
        <w:top w:val="none" w:sz="0" w:space="0" w:color="auto"/>
        <w:left w:val="none" w:sz="0" w:space="0" w:color="auto"/>
        <w:bottom w:val="none" w:sz="0" w:space="0" w:color="auto"/>
        <w:right w:val="none" w:sz="0" w:space="0" w:color="auto"/>
      </w:divBdr>
    </w:div>
    <w:div w:id="1678194280">
      <w:bodyDiv w:val="1"/>
      <w:marLeft w:val="0"/>
      <w:marRight w:val="0"/>
      <w:marTop w:val="0"/>
      <w:marBottom w:val="0"/>
      <w:divBdr>
        <w:top w:val="none" w:sz="0" w:space="0" w:color="auto"/>
        <w:left w:val="none" w:sz="0" w:space="0" w:color="auto"/>
        <w:bottom w:val="none" w:sz="0" w:space="0" w:color="auto"/>
        <w:right w:val="none" w:sz="0" w:space="0" w:color="auto"/>
      </w:divBdr>
    </w:div>
    <w:div w:id="1696878820">
      <w:bodyDiv w:val="1"/>
      <w:marLeft w:val="0"/>
      <w:marRight w:val="0"/>
      <w:marTop w:val="0"/>
      <w:marBottom w:val="0"/>
      <w:divBdr>
        <w:top w:val="none" w:sz="0" w:space="0" w:color="auto"/>
        <w:left w:val="none" w:sz="0" w:space="0" w:color="auto"/>
        <w:bottom w:val="none" w:sz="0" w:space="0" w:color="auto"/>
        <w:right w:val="none" w:sz="0" w:space="0" w:color="auto"/>
      </w:divBdr>
    </w:div>
    <w:div w:id="1716196074">
      <w:bodyDiv w:val="1"/>
      <w:marLeft w:val="0"/>
      <w:marRight w:val="0"/>
      <w:marTop w:val="0"/>
      <w:marBottom w:val="0"/>
      <w:divBdr>
        <w:top w:val="none" w:sz="0" w:space="0" w:color="auto"/>
        <w:left w:val="none" w:sz="0" w:space="0" w:color="auto"/>
        <w:bottom w:val="none" w:sz="0" w:space="0" w:color="auto"/>
        <w:right w:val="none" w:sz="0" w:space="0" w:color="auto"/>
      </w:divBdr>
    </w:div>
    <w:div w:id="1741900423">
      <w:bodyDiv w:val="1"/>
      <w:marLeft w:val="0"/>
      <w:marRight w:val="0"/>
      <w:marTop w:val="0"/>
      <w:marBottom w:val="0"/>
      <w:divBdr>
        <w:top w:val="none" w:sz="0" w:space="0" w:color="auto"/>
        <w:left w:val="none" w:sz="0" w:space="0" w:color="auto"/>
        <w:bottom w:val="none" w:sz="0" w:space="0" w:color="auto"/>
        <w:right w:val="none" w:sz="0" w:space="0" w:color="auto"/>
      </w:divBdr>
    </w:div>
    <w:div w:id="1745910474">
      <w:bodyDiv w:val="1"/>
      <w:marLeft w:val="0"/>
      <w:marRight w:val="0"/>
      <w:marTop w:val="0"/>
      <w:marBottom w:val="0"/>
      <w:divBdr>
        <w:top w:val="none" w:sz="0" w:space="0" w:color="auto"/>
        <w:left w:val="none" w:sz="0" w:space="0" w:color="auto"/>
        <w:bottom w:val="none" w:sz="0" w:space="0" w:color="auto"/>
        <w:right w:val="none" w:sz="0" w:space="0" w:color="auto"/>
      </w:divBdr>
    </w:div>
    <w:div w:id="1754665956">
      <w:bodyDiv w:val="1"/>
      <w:marLeft w:val="0"/>
      <w:marRight w:val="0"/>
      <w:marTop w:val="0"/>
      <w:marBottom w:val="0"/>
      <w:divBdr>
        <w:top w:val="none" w:sz="0" w:space="0" w:color="auto"/>
        <w:left w:val="none" w:sz="0" w:space="0" w:color="auto"/>
        <w:bottom w:val="none" w:sz="0" w:space="0" w:color="auto"/>
        <w:right w:val="none" w:sz="0" w:space="0" w:color="auto"/>
      </w:divBdr>
      <w:divsChild>
        <w:div w:id="989750095">
          <w:marLeft w:val="0"/>
          <w:marRight w:val="0"/>
          <w:marTop w:val="0"/>
          <w:marBottom w:val="0"/>
          <w:divBdr>
            <w:top w:val="none" w:sz="0" w:space="0" w:color="auto"/>
            <w:left w:val="none" w:sz="0" w:space="0" w:color="auto"/>
            <w:bottom w:val="none" w:sz="0" w:space="0" w:color="auto"/>
            <w:right w:val="none" w:sz="0" w:space="0" w:color="auto"/>
          </w:divBdr>
          <w:divsChild>
            <w:div w:id="1213343518">
              <w:marLeft w:val="0"/>
              <w:marRight w:val="0"/>
              <w:marTop w:val="0"/>
              <w:marBottom w:val="0"/>
              <w:divBdr>
                <w:top w:val="none" w:sz="0" w:space="0" w:color="auto"/>
                <w:left w:val="none" w:sz="0" w:space="0" w:color="auto"/>
                <w:bottom w:val="none" w:sz="0" w:space="0" w:color="auto"/>
                <w:right w:val="none" w:sz="0" w:space="0" w:color="auto"/>
              </w:divBdr>
            </w:div>
            <w:div w:id="1399086058">
              <w:marLeft w:val="0"/>
              <w:marRight w:val="0"/>
              <w:marTop w:val="0"/>
              <w:marBottom w:val="0"/>
              <w:divBdr>
                <w:top w:val="none" w:sz="0" w:space="0" w:color="auto"/>
                <w:left w:val="none" w:sz="0" w:space="0" w:color="auto"/>
                <w:bottom w:val="none" w:sz="0" w:space="0" w:color="auto"/>
                <w:right w:val="none" w:sz="0" w:space="0" w:color="auto"/>
              </w:divBdr>
              <w:divsChild>
                <w:div w:id="2080594569">
                  <w:marLeft w:val="0"/>
                  <w:marRight w:val="0"/>
                  <w:marTop w:val="0"/>
                  <w:marBottom w:val="0"/>
                  <w:divBdr>
                    <w:top w:val="none" w:sz="0" w:space="0" w:color="auto"/>
                    <w:left w:val="none" w:sz="0" w:space="0" w:color="auto"/>
                    <w:bottom w:val="none" w:sz="0" w:space="0" w:color="auto"/>
                    <w:right w:val="none" w:sz="0" w:space="0" w:color="auto"/>
                  </w:divBdr>
                  <w:divsChild>
                    <w:div w:id="1943876488">
                      <w:marLeft w:val="300"/>
                      <w:marRight w:val="0"/>
                      <w:marTop w:val="0"/>
                      <w:marBottom w:val="0"/>
                      <w:divBdr>
                        <w:top w:val="none" w:sz="0" w:space="0" w:color="auto"/>
                        <w:left w:val="none" w:sz="0" w:space="0" w:color="auto"/>
                        <w:bottom w:val="none" w:sz="0" w:space="0" w:color="auto"/>
                        <w:right w:val="none" w:sz="0" w:space="0" w:color="auto"/>
                      </w:divBdr>
                      <w:divsChild>
                        <w:div w:id="1800099942">
                          <w:marLeft w:val="-300"/>
                          <w:marRight w:val="0"/>
                          <w:marTop w:val="0"/>
                          <w:marBottom w:val="0"/>
                          <w:divBdr>
                            <w:top w:val="none" w:sz="0" w:space="0" w:color="auto"/>
                            <w:left w:val="none" w:sz="0" w:space="0" w:color="auto"/>
                            <w:bottom w:val="none" w:sz="0" w:space="0" w:color="auto"/>
                            <w:right w:val="none" w:sz="0" w:space="0" w:color="auto"/>
                          </w:divBdr>
                          <w:divsChild>
                            <w:div w:id="51000366">
                              <w:marLeft w:val="0"/>
                              <w:marRight w:val="0"/>
                              <w:marTop w:val="0"/>
                              <w:marBottom w:val="0"/>
                              <w:divBdr>
                                <w:top w:val="none" w:sz="0" w:space="0" w:color="auto"/>
                                <w:left w:val="none" w:sz="0" w:space="0" w:color="auto"/>
                                <w:bottom w:val="none" w:sz="0" w:space="0" w:color="auto"/>
                                <w:right w:val="none" w:sz="0" w:space="0" w:color="auto"/>
                              </w:divBdr>
                              <w:divsChild>
                                <w:div w:id="1078555753">
                                  <w:marLeft w:val="0"/>
                                  <w:marRight w:val="0"/>
                                  <w:marTop w:val="0"/>
                                  <w:marBottom w:val="0"/>
                                  <w:divBdr>
                                    <w:top w:val="none" w:sz="0" w:space="0" w:color="auto"/>
                                    <w:left w:val="none" w:sz="0" w:space="0" w:color="auto"/>
                                    <w:bottom w:val="none" w:sz="0" w:space="0" w:color="auto"/>
                                    <w:right w:val="none" w:sz="0" w:space="0" w:color="auto"/>
                                  </w:divBdr>
                                  <w:divsChild>
                                    <w:div w:id="1180512975">
                                      <w:marLeft w:val="0"/>
                                      <w:marRight w:val="0"/>
                                      <w:marTop w:val="0"/>
                                      <w:marBottom w:val="0"/>
                                      <w:divBdr>
                                        <w:top w:val="none" w:sz="0" w:space="0" w:color="auto"/>
                                        <w:left w:val="none" w:sz="0" w:space="0" w:color="auto"/>
                                        <w:bottom w:val="none" w:sz="0" w:space="0" w:color="auto"/>
                                        <w:right w:val="none" w:sz="0" w:space="0" w:color="auto"/>
                                      </w:divBdr>
                                      <w:divsChild>
                                        <w:div w:id="23246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755849">
                              <w:marLeft w:val="0"/>
                              <w:marRight w:val="0"/>
                              <w:marTop w:val="0"/>
                              <w:marBottom w:val="0"/>
                              <w:divBdr>
                                <w:top w:val="none" w:sz="0" w:space="0" w:color="auto"/>
                                <w:left w:val="none" w:sz="0" w:space="0" w:color="auto"/>
                                <w:bottom w:val="none" w:sz="0" w:space="0" w:color="auto"/>
                                <w:right w:val="none" w:sz="0" w:space="0" w:color="auto"/>
                              </w:divBdr>
                            </w:div>
                            <w:div w:id="180010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277315">
          <w:marLeft w:val="0"/>
          <w:marRight w:val="0"/>
          <w:marTop w:val="0"/>
          <w:marBottom w:val="0"/>
          <w:divBdr>
            <w:top w:val="none" w:sz="0" w:space="0" w:color="auto"/>
            <w:left w:val="none" w:sz="0" w:space="0" w:color="auto"/>
            <w:bottom w:val="none" w:sz="0" w:space="0" w:color="auto"/>
            <w:right w:val="none" w:sz="0" w:space="0" w:color="auto"/>
          </w:divBdr>
        </w:div>
      </w:divsChild>
    </w:div>
    <w:div w:id="1792243715">
      <w:bodyDiv w:val="1"/>
      <w:marLeft w:val="0"/>
      <w:marRight w:val="0"/>
      <w:marTop w:val="0"/>
      <w:marBottom w:val="0"/>
      <w:divBdr>
        <w:top w:val="none" w:sz="0" w:space="0" w:color="auto"/>
        <w:left w:val="none" w:sz="0" w:space="0" w:color="auto"/>
        <w:bottom w:val="none" w:sz="0" w:space="0" w:color="auto"/>
        <w:right w:val="none" w:sz="0" w:space="0" w:color="auto"/>
      </w:divBdr>
      <w:divsChild>
        <w:div w:id="362948954">
          <w:marLeft w:val="0"/>
          <w:marRight w:val="0"/>
          <w:marTop w:val="0"/>
          <w:marBottom w:val="225"/>
          <w:divBdr>
            <w:top w:val="none" w:sz="0" w:space="0" w:color="auto"/>
            <w:left w:val="none" w:sz="0" w:space="0" w:color="auto"/>
            <w:bottom w:val="none" w:sz="0" w:space="0" w:color="auto"/>
            <w:right w:val="none" w:sz="0" w:space="0" w:color="auto"/>
          </w:divBdr>
        </w:div>
        <w:div w:id="2039161879">
          <w:marLeft w:val="0"/>
          <w:marRight w:val="0"/>
          <w:marTop w:val="0"/>
          <w:marBottom w:val="225"/>
          <w:divBdr>
            <w:top w:val="none" w:sz="0" w:space="0" w:color="auto"/>
            <w:left w:val="none" w:sz="0" w:space="0" w:color="auto"/>
            <w:bottom w:val="none" w:sz="0" w:space="0" w:color="auto"/>
            <w:right w:val="none" w:sz="0" w:space="0" w:color="auto"/>
          </w:divBdr>
        </w:div>
        <w:div w:id="2116049449">
          <w:marLeft w:val="0"/>
          <w:marRight w:val="0"/>
          <w:marTop w:val="0"/>
          <w:marBottom w:val="0"/>
          <w:divBdr>
            <w:top w:val="none" w:sz="0" w:space="0" w:color="auto"/>
            <w:left w:val="none" w:sz="0" w:space="0" w:color="auto"/>
            <w:bottom w:val="none" w:sz="0" w:space="0" w:color="auto"/>
            <w:right w:val="none" w:sz="0" w:space="0" w:color="auto"/>
          </w:divBdr>
        </w:div>
      </w:divsChild>
    </w:div>
    <w:div w:id="1801335174">
      <w:bodyDiv w:val="1"/>
      <w:marLeft w:val="0"/>
      <w:marRight w:val="0"/>
      <w:marTop w:val="0"/>
      <w:marBottom w:val="0"/>
      <w:divBdr>
        <w:top w:val="none" w:sz="0" w:space="0" w:color="auto"/>
        <w:left w:val="none" w:sz="0" w:space="0" w:color="auto"/>
        <w:bottom w:val="none" w:sz="0" w:space="0" w:color="auto"/>
        <w:right w:val="none" w:sz="0" w:space="0" w:color="auto"/>
      </w:divBdr>
    </w:div>
    <w:div w:id="1909683753">
      <w:bodyDiv w:val="1"/>
      <w:marLeft w:val="0"/>
      <w:marRight w:val="0"/>
      <w:marTop w:val="0"/>
      <w:marBottom w:val="0"/>
      <w:divBdr>
        <w:top w:val="none" w:sz="0" w:space="0" w:color="auto"/>
        <w:left w:val="none" w:sz="0" w:space="0" w:color="auto"/>
        <w:bottom w:val="none" w:sz="0" w:space="0" w:color="auto"/>
        <w:right w:val="none" w:sz="0" w:space="0" w:color="auto"/>
      </w:divBdr>
    </w:div>
    <w:div w:id="1958029184">
      <w:bodyDiv w:val="1"/>
      <w:marLeft w:val="0"/>
      <w:marRight w:val="0"/>
      <w:marTop w:val="0"/>
      <w:marBottom w:val="0"/>
      <w:divBdr>
        <w:top w:val="none" w:sz="0" w:space="0" w:color="auto"/>
        <w:left w:val="none" w:sz="0" w:space="0" w:color="auto"/>
        <w:bottom w:val="none" w:sz="0" w:space="0" w:color="auto"/>
        <w:right w:val="none" w:sz="0" w:space="0" w:color="auto"/>
      </w:divBdr>
    </w:div>
    <w:div w:id="1978027276">
      <w:bodyDiv w:val="1"/>
      <w:marLeft w:val="0"/>
      <w:marRight w:val="0"/>
      <w:marTop w:val="0"/>
      <w:marBottom w:val="0"/>
      <w:divBdr>
        <w:top w:val="none" w:sz="0" w:space="0" w:color="auto"/>
        <w:left w:val="none" w:sz="0" w:space="0" w:color="auto"/>
        <w:bottom w:val="none" w:sz="0" w:space="0" w:color="auto"/>
        <w:right w:val="none" w:sz="0" w:space="0" w:color="auto"/>
      </w:divBdr>
      <w:divsChild>
        <w:div w:id="376974148">
          <w:marLeft w:val="0"/>
          <w:marRight w:val="0"/>
          <w:marTop w:val="0"/>
          <w:marBottom w:val="75"/>
          <w:divBdr>
            <w:top w:val="none" w:sz="0" w:space="0" w:color="auto"/>
            <w:left w:val="none" w:sz="0" w:space="0" w:color="auto"/>
            <w:bottom w:val="none" w:sz="0" w:space="0" w:color="auto"/>
            <w:right w:val="none" w:sz="0" w:space="0" w:color="auto"/>
          </w:divBdr>
          <w:divsChild>
            <w:div w:id="560217560">
              <w:marLeft w:val="0"/>
              <w:marRight w:val="0"/>
              <w:marTop w:val="0"/>
              <w:marBottom w:val="0"/>
              <w:divBdr>
                <w:top w:val="none" w:sz="0" w:space="0" w:color="auto"/>
                <w:left w:val="none" w:sz="0" w:space="0" w:color="auto"/>
                <w:bottom w:val="none" w:sz="0" w:space="0" w:color="auto"/>
                <w:right w:val="none" w:sz="0" w:space="0" w:color="auto"/>
              </w:divBdr>
              <w:divsChild>
                <w:div w:id="2435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954004">
      <w:bodyDiv w:val="1"/>
      <w:marLeft w:val="0"/>
      <w:marRight w:val="0"/>
      <w:marTop w:val="0"/>
      <w:marBottom w:val="0"/>
      <w:divBdr>
        <w:top w:val="none" w:sz="0" w:space="0" w:color="auto"/>
        <w:left w:val="none" w:sz="0" w:space="0" w:color="auto"/>
        <w:bottom w:val="none" w:sz="0" w:space="0" w:color="auto"/>
        <w:right w:val="none" w:sz="0" w:space="0" w:color="auto"/>
      </w:divBdr>
    </w:div>
    <w:div w:id="1999383796">
      <w:bodyDiv w:val="1"/>
      <w:marLeft w:val="0"/>
      <w:marRight w:val="0"/>
      <w:marTop w:val="0"/>
      <w:marBottom w:val="0"/>
      <w:divBdr>
        <w:top w:val="none" w:sz="0" w:space="0" w:color="auto"/>
        <w:left w:val="none" w:sz="0" w:space="0" w:color="auto"/>
        <w:bottom w:val="none" w:sz="0" w:space="0" w:color="auto"/>
        <w:right w:val="none" w:sz="0" w:space="0" w:color="auto"/>
      </w:divBdr>
    </w:div>
    <w:div w:id="2016763852">
      <w:bodyDiv w:val="1"/>
      <w:marLeft w:val="0"/>
      <w:marRight w:val="0"/>
      <w:marTop w:val="0"/>
      <w:marBottom w:val="0"/>
      <w:divBdr>
        <w:top w:val="none" w:sz="0" w:space="0" w:color="auto"/>
        <w:left w:val="none" w:sz="0" w:space="0" w:color="auto"/>
        <w:bottom w:val="none" w:sz="0" w:space="0" w:color="auto"/>
        <w:right w:val="none" w:sz="0" w:space="0" w:color="auto"/>
      </w:divBdr>
    </w:div>
    <w:div w:id="2052220408">
      <w:bodyDiv w:val="1"/>
      <w:marLeft w:val="0"/>
      <w:marRight w:val="0"/>
      <w:marTop w:val="0"/>
      <w:marBottom w:val="0"/>
      <w:divBdr>
        <w:top w:val="none" w:sz="0" w:space="0" w:color="auto"/>
        <w:left w:val="none" w:sz="0" w:space="0" w:color="auto"/>
        <w:bottom w:val="none" w:sz="0" w:space="0" w:color="auto"/>
        <w:right w:val="none" w:sz="0" w:space="0" w:color="auto"/>
      </w:divBdr>
    </w:div>
    <w:div w:id="2057504165">
      <w:bodyDiv w:val="1"/>
      <w:marLeft w:val="0"/>
      <w:marRight w:val="0"/>
      <w:marTop w:val="0"/>
      <w:marBottom w:val="0"/>
      <w:divBdr>
        <w:top w:val="none" w:sz="0" w:space="0" w:color="auto"/>
        <w:left w:val="none" w:sz="0" w:space="0" w:color="auto"/>
        <w:bottom w:val="none" w:sz="0" w:space="0" w:color="auto"/>
        <w:right w:val="none" w:sz="0" w:space="0" w:color="auto"/>
      </w:divBdr>
    </w:div>
    <w:div w:id="2071031923">
      <w:bodyDiv w:val="1"/>
      <w:marLeft w:val="0"/>
      <w:marRight w:val="0"/>
      <w:marTop w:val="0"/>
      <w:marBottom w:val="0"/>
      <w:divBdr>
        <w:top w:val="none" w:sz="0" w:space="0" w:color="auto"/>
        <w:left w:val="none" w:sz="0" w:space="0" w:color="auto"/>
        <w:bottom w:val="none" w:sz="0" w:space="0" w:color="auto"/>
        <w:right w:val="none" w:sz="0" w:space="0" w:color="auto"/>
      </w:divBdr>
    </w:div>
    <w:div w:id="211709199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s://www.rainn.org/news/how-does-your-state-define-consent" TargetMode="External"/><Relationship Id="rId21" Type="http://schemas.openxmlformats.org/officeDocument/2006/relationships/hyperlink" Target="https://www.legalzoom.com/articles/6-famous-cases-of-sexual-harassment" TargetMode="External"/><Relationship Id="rId22" Type="http://schemas.openxmlformats.org/officeDocument/2006/relationships/hyperlink" Target="https://www.aauw.org/what-we-do/legal-resources/know-your-rights-at-work/title-vii/" TargetMode="External"/><Relationship Id="rId23" Type="http://schemas.openxmlformats.org/officeDocument/2006/relationships/hyperlink" Target="https://www.aauw.org/what-we-do/legal-resources/know-your-rights-at-work/workplace-sexual-harassment/" TargetMode="External"/><Relationship Id="rId24" Type="http://schemas.openxmlformats.org/officeDocument/2006/relationships/hyperlink" Target="https://www.eeoc.gov/eeoc/" TargetMode="External"/><Relationship Id="rId25" Type="http://schemas.openxmlformats.org/officeDocument/2006/relationships/hyperlink" Target="https://people.howstuffworks.com/sexual-harassment-is-legally-defined.htm" TargetMode="External"/><Relationship Id="rId26" Type="http://schemas.openxmlformats.org/officeDocument/2006/relationships/hyperlink" Target="http://www.oregonlive.com/politics/index.ssf/2017/11/second_oregon_state_senator_pu.html" TargetMode="External"/><Relationship Id="rId27" Type="http://schemas.openxmlformats.org/officeDocument/2006/relationships/hyperlink" Target="http://www.oregon.gov/boli/TA/pages/t_faq_tasexhar.aspx" TargetMode="External"/><Relationship Id="rId28" Type="http://schemas.openxmlformats.org/officeDocument/2006/relationships/footer" Target="footer1.xml"/><Relationship Id="rId29" Type="http://schemas.openxmlformats.org/officeDocument/2006/relationships/footer" Target="footer2.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s://townhall.com/political-cartoons/2017/11/28/154307" TargetMode="External"/><Relationship Id="rId11" Type="http://schemas.openxmlformats.org/officeDocument/2006/relationships/hyperlink" Target="https://theislandnow.com/opinions-100/readers-write-false-equivalency-judging-sexual-harrassment/" TargetMode="External"/><Relationship Id="rId12" Type="http://schemas.openxmlformats.org/officeDocument/2006/relationships/hyperlink" Target="https://www.usatoday.com/story/opinion/2017/11/28/charlie-rose-sexual-harassment-and-regrets-female-news-managers-alicia-shepard-column/895998001/" TargetMode="External"/><Relationship Id="rId13" Type="http://schemas.openxmlformats.org/officeDocument/2006/relationships/hyperlink" Target="https://www.washingtonpost.com/news/the-fix/wp/2017/11/20/from-charlie-rose-to-donald-trump-7-thorny-questions-for-washington-on-sexual-harassment/" TargetMode="External"/><Relationship Id="rId14" Type="http://schemas.openxmlformats.org/officeDocument/2006/relationships/hyperlink" Target="http://www.pahomepage.com/news/bringing-awareness-to-harrassment/861846363" TargetMode="External"/><Relationship Id="rId15" Type="http://schemas.openxmlformats.org/officeDocument/2006/relationships/hyperlink" Target="https://www.commondreams.org/news/2017/11/15/metoo-act-new-bill-aimed-combating-sexual-harrassment-capitol-hill" TargetMode="External"/><Relationship Id="rId16" Type="http://schemas.openxmlformats.org/officeDocument/2006/relationships/hyperlink" Target="https://www.washingtonpost.com/news/the-fix/wp/2017/11/20/from-charlie-rose-to-donald-trump-7-thorny-questions-for-washington-on-sexual-harassment/" TargetMode="External"/><Relationship Id="rId17" Type="http://schemas.openxmlformats.org/officeDocument/2006/relationships/hyperlink" Target="https://childmind.org/blog/talk-children-sexual-harassment/" TargetMode="External"/><Relationship Id="rId18" Type="http://schemas.openxmlformats.org/officeDocument/2006/relationships/hyperlink" Target="https://learning.blogs.nytimes.com/2013/01/09/crossing-the-line-online-sexual-harassment-and-violence-in-the-age-of-social-media/" TargetMode="External"/><Relationship Id="rId19" Type="http://schemas.openxmlformats.org/officeDocument/2006/relationships/hyperlink" Target="http://www.discoveryeducation.com/teachers/free-lesson-plans/sexual-harassment.cfm"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n.wikipedia.org/wiki/Harassment" TargetMode="External"/><Relationship Id="rId8"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2344</Words>
  <Characters>13363</Characters>
  <Application>Microsoft Macintosh Word</Application>
  <DocSecurity>0</DocSecurity>
  <Lines>111</Lines>
  <Paragraphs>31</Paragraphs>
  <ScaleCrop>false</ScaleCrop>
  <HeadingPairs>
    <vt:vector size="4" baseType="variant">
      <vt:variant>
        <vt:lpstr>Title</vt:lpstr>
      </vt:variant>
      <vt:variant>
        <vt:i4>1</vt:i4>
      </vt:variant>
      <vt:variant>
        <vt:lpstr>Headings</vt:lpstr>
      </vt:variant>
      <vt:variant>
        <vt:i4>17</vt:i4>
      </vt:variant>
    </vt:vector>
  </HeadingPairs>
  <TitlesOfParts>
    <vt:vector size="18" baseType="lpstr">
      <vt:lpstr/>
      <vt:lpstr/>
      <vt:lpstr>Pelosi, Ryan Call on Conyers to Step Down; Franken Under Senate Ethics Inquiry, </vt:lpstr>
      <vt:lpstr/>
      <vt:lpstr>Readers Write: A False Equivalency in Judging Sexual Harassment (OPINION), by Dr</vt:lpstr>
      <vt:lpstr>Charlie Rose, Sexual Harassment and the Female Newsroom Managers Who Looked Away</vt:lpstr>
      <vt:lpstr>http://www.pahomepage.com/news/bringing-awareness-to-harrassment/861846363</vt:lpstr>
      <vt:lpstr>#MeToo Act: New Bill Aimed at Combating Sexual Harrassment on Capitol Hill, by J</vt:lpstr>
      <vt:lpstr/>
      <vt:lpstr>Crossing the Line Online: Sexual Harassment and Violence in the Age of Social Me</vt:lpstr>
      <vt:lpstr>https://learning.blogs.nytimes.com/2013/01/09/crossing-the-line-online-sexual-ha</vt:lpstr>
      <vt:lpstr>How Does Your State Define Consent?, from RAINN (Rape, Abuse &amp; Incest National N</vt:lpstr>
      <vt:lpstr>6 Famous Cases of Sexual Harassment, by Lisa C. Johnson, Esq., Legalzoom, </vt:lpstr>
      <vt:lpstr>Know Your Rights: Workplace Sexual Harassment, American Association of Universit</vt:lpstr>
      <vt:lpstr>CLP: CLP: similar in content to the How Stuff Works link, but this one has an FA</vt:lpstr>
      <vt:lpstr>CLP: similar in content to the AAUW link, but this one is more of a narrative.</vt:lpstr>
      <vt:lpstr/>
      <vt:lpstr>Gender Discrimination: U.S. Supreme Court Cases, from Findlaw</vt:lpstr>
    </vt:vector>
  </TitlesOfParts>
  <Company>Classroom Law Project</Company>
  <LinksUpToDate>false</LinksUpToDate>
  <CharactersWithSpaces>15676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Marcus</dc:creator>
  <cp:keywords/>
  <dc:description/>
  <cp:lastModifiedBy>Microsoft Office User</cp:lastModifiedBy>
  <cp:revision>4</cp:revision>
  <cp:lastPrinted>2017-06-26T14:47:00Z</cp:lastPrinted>
  <dcterms:created xsi:type="dcterms:W3CDTF">2017-12-04T23:18:00Z</dcterms:created>
  <dcterms:modified xsi:type="dcterms:W3CDTF">2017-12-04T23:34:00Z</dcterms:modified>
</cp:coreProperties>
</file>